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26F" w:rsidRPr="00967ACF" w:rsidRDefault="00C1326F" w:rsidP="00C1326F">
      <w:pPr>
        <w:rPr>
          <w:rFonts w:ascii="Times New Roman" w:eastAsia="Times New Roman" w:hAnsi="Times New Roman" w:cs="Times New Roman"/>
          <w:sz w:val="24"/>
          <w:szCs w:val="24"/>
        </w:rPr>
      </w:pPr>
    </w:p>
    <w:tbl>
      <w:tblPr>
        <w:tblW w:w="1062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3555"/>
        <w:gridCol w:w="3735"/>
      </w:tblGrid>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sidRPr="00391FD2">
              <w:rPr>
                <w:rFonts w:asciiTheme="majorBidi" w:hAnsiTheme="majorBidi" w:cstheme="majorBidi"/>
                <w:b/>
                <w:sz w:val="24"/>
                <w:szCs w:val="24"/>
              </w:rPr>
              <w:t>Program/Qualification Code and Title</w:t>
            </w:r>
          </w:p>
        </w:tc>
        <w:tc>
          <w:tcPr>
            <w:tcW w:w="7290" w:type="dxa"/>
            <w:gridSpan w:val="2"/>
          </w:tcPr>
          <w:p w:rsidR="00C1326F" w:rsidRPr="00342C0A" w:rsidRDefault="00342C0A" w:rsidP="00C1326F">
            <w:pPr>
              <w:tabs>
                <w:tab w:val="clear" w:pos="567"/>
                <w:tab w:val="left" w:pos="0"/>
              </w:tabs>
              <w:spacing w:before="60" w:after="60"/>
              <w:rPr>
                <w:rFonts w:asciiTheme="majorBidi" w:hAnsiTheme="majorBidi" w:cstheme="majorBidi"/>
                <w:sz w:val="24"/>
                <w:szCs w:val="24"/>
                <w:highlight w:val="yellow"/>
              </w:rPr>
            </w:pPr>
            <w:r w:rsidRPr="00342C0A">
              <w:rPr>
                <w:rFonts w:asciiTheme="majorBidi" w:hAnsiTheme="majorBidi" w:cstheme="majorBidi"/>
                <w:sz w:val="24"/>
                <w:szCs w:val="24"/>
              </w:rPr>
              <w:t xml:space="preserve">Bachelor of Business </w:t>
            </w: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bCs/>
                <w:sz w:val="24"/>
                <w:szCs w:val="24"/>
              </w:rPr>
            </w:pPr>
            <w:r w:rsidRPr="00391FD2">
              <w:rPr>
                <w:rFonts w:asciiTheme="majorBidi" w:hAnsiTheme="majorBidi" w:cstheme="majorBidi"/>
                <w:b/>
                <w:bCs/>
                <w:sz w:val="24"/>
                <w:szCs w:val="24"/>
              </w:rPr>
              <w:t>Unit Code and Title</w:t>
            </w:r>
          </w:p>
        </w:tc>
        <w:tc>
          <w:tcPr>
            <w:tcW w:w="7290" w:type="dxa"/>
            <w:gridSpan w:val="2"/>
          </w:tcPr>
          <w:p w:rsidR="00C1326F" w:rsidRPr="00CF0322" w:rsidRDefault="00CF0322" w:rsidP="00CF0322">
            <w:pPr>
              <w:pStyle w:val="Heading3"/>
              <w:ind w:left="0" w:firstLine="0"/>
              <w:rPr>
                <w:rFonts w:ascii="Times New Roman" w:hAnsi="Times New Roman" w:cs="Times New Roman"/>
                <w:b w:val="0"/>
                <w:bCs/>
                <w:iCs/>
                <w:sz w:val="24"/>
                <w:szCs w:val="32"/>
              </w:rPr>
            </w:pPr>
            <w:r w:rsidRPr="00CF0322">
              <w:rPr>
                <w:rFonts w:ascii="Times New Roman" w:hAnsi="Times New Roman" w:cs="Times New Roman"/>
                <w:b w:val="0"/>
                <w:bCs/>
                <w:iCs/>
                <w:sz w:val="24"/>
                <w:szCs w:val="32"/>
              </w:rPr>
              <w:t>151HRB 323/HRMT11011 – Human Resources in Organisations</w:t>
            </w: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sidRPr="00391FD2">
              <w:rPr>
                <w:rFonts w:asciiTheme="majorBidi" w:hAnsiTheme="majorBidi" w:cstheme="majorBidi"/>
                <w:b/>
                <w:bCs/>
                <w:sz w:val="24"/>
                <w:szCs w:val="24"/>
              </w:rPr>
              <w:t>Assessment Number and Title</w:t>
            </w:r>
          </w:p>
        </w:tc>
        <w:tc>
          <w:tcPr>
            <w:tcW w:w="7290" w:type="dxa"/>
            <w:gridSpan w:val="2"/>
          </w:tcPr>
          <w:p w:rsidR="00C1326F" w:rsidRPr="00391FD2" w:rsidRDefault="00342C0A" w:rsidP="00DA12A7">
            <w:pPr>
              <w:spacing w:before="60" w:after="60"/>
              <w:rPr>
                <w:rFonts w:asciiTheme="majorBidi" w:hAnsiTheme="majorBidi" w:cstheme="majorBidi"/>
                <w:sz w:val="24"/>
                <w:szCs w:val="24"/>
              </w:rPr>
            </w:pPr>
            <w:r>
              <w:rPr>
                <w:rFonts w:asciiTheme="majorBidi" w:hAnsiTheme="majorBidi" w:cstheme="majorBidi"/>
                <w:sz w:val="24"/>
                <w:szCs w:val="24"/>
              </w:rPr>
              <w:t xml:space="preserve">Assessment </w:t>
            </w:r>
            <w:r w:rsidR="00DA12A7">
              <w:rPr>
                <w:rFonts w:asciiTheme="majorBidi" w:hAnsiTheme="majorBidi" w:cstheme="majorBidi"/>
                <w:sz w:val="24"/>
                <w:szCs w:val="24"/>
              </w:rPr>
              <w:t>1 – Individual</w:t>
            </w:r>
            <w:r>
              <w:rPr>
                <w:rFonts w:asciiTheme="majorBidi" w:hAnsiTheme="majorBidi" w:cstheme="majorBidi"/>
                <w:sz w:val="24"/>
                <w:szCs w:val="24"/>
              </w:rPr>
              <w:t xml:space="preserve"> Report </w:t>
            </w: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sidRPr="00391FD2">
              <w:rPr>
                <w:rFonts w:asciiTheme="majorBidi" w:hAnsiTheme="majorBidi" w:cstheme="majorBidi"/>
                <w:b/>
                <w:sz w:val="24"/>
                <w:szCs w:val="24"/>
              </w:rPr>
              <w:t>Assessment Type:</w:t>
            </w:r>
          </w:p>
        </w:tc>
        <w:tc>
          <w:tcPr>
            <w:tcW w:w="7290" w:type="dxa"/>
            <w:gridSpan w:val="2"/>
          </w:tcPr>
          <w:p w:rsidR="00C1326F" w:rsidRPr="00526D1F" w:rsidRDefault="00DA12A7" w:rsidP="00DA12A7">
            <w:pPr>
              <w:spacing w:before="60" w:after="60"/>
              <w:rPr>
                <w:rFonts w:asciiTheme="majorBidi" w:hAnsiTheme="majorBidi" w:cstheme="majorBidi"/>
                <w:sz w:val="24"/>
                <w:szCs w:val="24"/>
              </w:rPr>
            </w:pPr>
            <w:r>
              <w:rPr>
                <w:rFonts w:asciiTheme="majorBidi" w:hAnsiTheme="majorBidi" w:cstheme="majorBidi"/>
                <w:sz w:val="24"/>
                <w:szCs w:val="24"/>
              </w:rPr>
              <w:t>Individual</w:t>
            </w:r>
            <w:r w:rsidR="00CF0322">
              <w:rPr>
                <w:rFonts w:asciiTheme="majorBidi" w:hAnsiTheme="majorBidi" w:cstheme="majorBidi"/>
                <w:sz w:val="24"/>
                <w:szCs w:val="24"/>
              </w:rPr>
              <w:t xml:space="preserve"> </w:t>
            </w:r>
            <w:r>
              <w:rPr>
                <w:rFonts w:asciiTheme="majorBidi" w:hAnsiTheme="majorBidi" w:cstheme="majorBidi"/>
                <w:sz w:val="24"/>
                <w:szCs w:val="24"/>
              </w:rPr>
              <w:t xml:space="preserve">reflection </w:t>
            </w:r>
            <w:r w:rsidR="00342C0A">
              <w:rPr>
                <w:rFonts w:asciiTheme="majorBidi" w:hAnsiTheme="majorBidi" w:cstheme="majorBidi"/>
                <w:sz w:val="24"/>
                <w:szCs w:val="24"/>
              </w:rPr>
              <w:t xml:space="preserve"> </w:t>
            </w:r>
            <w:r w:rsidR="00CF0322">
              <w:rPr>
                <w:rFonts w:asciiTheme="majorBidi" w:hAnsiTheme="majorBidi" w:cstheme="majorBidi"/>
                <w:sz w:val="24"/>
                <w:szCs w:val="24"/>
              </w:rPr>
              <w:t xml:space="preserve"> </w:t>
            </w: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sidRPr="00391FD2">
              <w:rPr>
                <w:rFonts w:asciiTheme="majorBidi" w:hAnsiTheme="majorBidi" w:cstheme="majorBidi"/>
                <w:b/>
                <w:sz w:val="24"/>
                <w:szCs w:val="24"/>
              </w:rPr>
              <w:t>Location:</w:t>
            </w:r>
          </w:p>
        </w:tc>
        <w:tc>
          <w:tcPr>
            <w:tcW w:w="7290" w:type="dxa"/>
            <w:gridSpan w:val="2"/>
          </w:tcPr>
          <w:p w:rsidR="00C1326F" w:rsidRPr="00342C0A" w:rsidRDefault="00342C0A" w:rsidP="00342C0A">
            <w:pPr>
              <w:spacing w:before="60" w:after="60"/>
              <w:ind w:left="0" w:firstLine="0"/>
              <w:rPr>
                <w:rFonts w:asciiTheme="majorBidi" w:hAnsiTheme="majorBidi" w:cstheme="majorBidi"/>
                <w:sz w:val="24"/>
                <w:szCs w:val="24"/>
                <w:highlight w:val="yellow"/>
              </w:rPr>
            </w:pPr>
            <w:r w:rsidRPr="00342C0A">
              <w:rPr>
                <w:rFonts w:asciiTheme="majorBidi" w:hAnsiTheme="majorBidi" w:cstheme="majorBidi"/>
                <w:sz w:val="24"/>
                <w:szCs w:val="24"/>
              </w:rPr>
              <w:t xml:space="preserve">Class Room and Library </w:t>
            </w: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Pr>
                <w:rFonts w:asciiTheme="majorBidi" w:hAnsiTheme="majorBidi" w:cstheme="majorBidi"/>
                <w:b/>
                <w:sz w:val="24"/>
                <w:szCs w:val="24"/>
              </w:rPr>
              <w:t>Assessment date</w:t>
            </w:r>
            <w:r w:rsidRPr="00391FD2">
              <w:rPr>
                <w:rFonts w:asciiTheme="majorBidi" w:hAnsiTheme="majorBidi" w:cstheme="majorBidi"/>
                <w:b/>
                <w:sz w:val="24"/>
                <w:szCs w:val="24"/>
              </w:rPr>
              <w:t>:</w:t>
            </w:r>
          </w:p>
        </w:tc>
        <w:tc>
          <w:tcPr>
            <w:tcW w:w="7290" w:type="dxa"/>
            <w:gridSpan w:val="2"/>
          </w:tcPr>
          <w:p w:rsidR="00C1326F" w:rsidRPr="00342C0A" w:rsidRDefault="00A2316A" w:rsidP="00DA12A7">
            <w:pPr>
              <w:spacing w:before="60" w:after="60"/>
              <w:rPr>
                <w:rFonts w:asciiTheme="majorBidi" w:hAnsiTheme="majorBidi" w:cstheme="majorBidi"/>
                <w:sz w:val="24"/>
                <w:szCs w:val="24"/>
              </w:rPr>
            </w:pPr>
            <w:r w:rsidRPr="00342C0A">
              <w:rPr>
                <w:rFonts w:asciiTheme="majorBidi" w:hAnsiTheme="majorBidi" w:cstheme="majorBidi"/>
                <w:sz w:val="24"/>
                <w:szCs w:val="24"/>
              </w:rPr>
              <w:t xml:space="preserve"> </w:t>
            </w:r>
            <w:r w:rsidR="00DA12A7">
              <w:rPr>
                <w:rFonts w:asciiTheme="majorBidi" w:hAnsiTheme="majorBidi" w:cstheme="majorBidi"/>
                <w:sz w:val="24"/>
                <w:szCs w:val="24"/>
              </w:rPr>
              <w:t>25</w:t>
            </w:r>
            <w:r w:rsidR="00DA12A7" w:rsidRPr="00DA12A7">
              <w:rPr>
                <w:rFonts w:asciiTheme="majorBidi" w:hAnsiTheme="majorBidi" w:cstheme="majorBidi"/>
                <w:sz w:val="24"/>
                <w:szCs w:val="24"/>
                <w:vertAlign w:val="superscript"/>
              </w:rPr>
              <w:t>th</w:t>
            </w:r>
            <w:r w:rsidR="00DA12A7">
              <w:rPr>
                <w:rFonts w:asciiTheme="majorBidi" w:hAnsiTheme="majorBidi" w:cstheme="majorBidi"/>
                <w:sz w:val="24"/>
                <w:szCs w:val="24"/>
              </w:rPr>
              <w:t xml:space="preserve"> October</w:t>
            </w:r>
            <w:r w:rsidR="00342C0A" w:rsidRPr="00342C0A">
              <w:rPr>
                <w:rFonts w:asciiTheme="majorBidi" w:hAnsiTheme="majorBidi" w:cstheme="majorBidi"/>
                <w:sz w:val="24"/>
                <w:szCs w:val="24"/>
              </w:rPr>
              <w:t xml:space="preserve"> 2018 </w:t>
            </w:r>
          </w:p>
        </w:tc>
      </w:tr>
      <w:tr w:rsidR="00C1326F" w:rsidRPr="00391FD2" w:rsidTr="00657D55">
        <w:tc>
          <w:tcPr>
            <w:tcW w:w="3330" w:type="dxa"/>
            <w:shd w:val="clear" w:color="auto" w:fill="E6E6E6"/>
          </w:tcPr>
          <w:p w:rsidR="00C1326F" w:rsidRPr="00391FD2" w:rsidRDefault="00C1326F" w:rsidP="00657D55">
            <w:pPr>
              <w:rPr>
                <w:rFonts w:asciiTheme="majorBidi" w:eastAsia="Times New Roman" w:hAnsiTheme="majorBidi" w:cstheme="majorBidi"/>
                <w:b/>
                <w:sz w:val="24"/>
                <w:szCs w:val="24"/>
              </w:rPr>
            </w:pPr>
            <w:r w:rsidRPr="00391FD2">
              <w:rPr>
                <w:rFonts w:asciiTheme="majorBidi" w:eastAsia="Times New Roman" w:hAnsiTheme="majorBidi" w:cstheme="majorBidi"/>
                <w:b/>
                <w:sz w:val="24"/>
                <w:szCs w:val="24"/>
              </w:rPr>
              <w:t xml:space="preserve">Assessment </w:t>
            </w:r>
            <w:r>
              <w:rPr>
                <w:rFonts w:asciiTheme="majorBidi" w:eastAsia="Times New Roman" w:hAnsiTheme="majorBidi" w:cstheme="majorBidi"/>
                <w:b/>
                <w:sz w:val="24"/>
                <w:szCs w:val="24"/>
              </w:rPr>
              <w:t>time/d</w:t>
            </w:r>
            <w:r w:rsidRPr="00391FD2">
              <w:rPr>
                <w:rFonts w:asciiTheme="majorBidi" w:eastAsia="Times New Roman" w:hAnsiTheme="majorBidi" w:cstheme="majorBidi"/>
                <w:b/>
                <w:sz w:val="24"/>
                <w:szCs w:val="24"/>
              </w:rPr>
              <w:t>uration:</w:t>
            </w:r>
          </w:p>
        </w:tc>
        <w:tc>
          <w:tcPr>
            <w:tcW w:w="7290" w:type="dxa"/>
            <w:gridSpan w:val="2"/>
          </w:tcPr>
          <w:p w:rsidR="00C1326F" w:rsidRDefault="00A2316A" w:rsidP="00657D55">
            <w:pPr>
              <w:rPr>
                <w:rFonts w:asciiTheme="majorBidi" w:eastAsia="Times New Roman" w:hAnsiTheme="majorBidi" w:cstheme="majorBidi"/>
                <w:color w:val="7F7F7F" w:themeColor="text1" w:themeTint="80"/>
                <w:sz w:val="24"/>
                <w:szCs w:val="24"/>
              </w:rPr>
            </w:pPr>
            <w:r>
              <w:rPr>
                <w:rFonts w:asciiTheme="majorBidi" w:hAnsiTheme="majorBidi" w:cstheme="majorBidi"/>
                <w:color w:val="7F7F7F" w:themeColor="text1" w:themeTint="80"/>
                <w:sz w:val="24"/>
                <w:szCs w:val="24"/>
              </w:rPr>
              <w:t xml:space="preserve"> </w:t>
            </w:r>
          </w:p>
          <w:p w:rsidR="00C1326F" w:rsidRPr="00391FD2" w:rsidRDefault="00C1326F" w:rsidP="00657D55">
            <w:pPr>
              <w:rPr>
                <w:rFonts w:asciiTheme="majorBidi" w:eastAsia="Times New Roman" w:hAnsiTheme="majorBidi" w:cstheme="majorBidi"/>
                <w:sz w:val="24"/>
                <w:szCs w:val="24"/>
              </w:rPr>
            </w:pPr>
          </w:p>
        </w:tc>
      </w:tr>
      <w:tr w:rsidR="00C1326F" w:rsidRPr="00391FD2" w:rsidTr="00657D55">
        <w:tc>
          <w:tcPr>
            <w:tcW w:w="3330" w:type="dxa"/>
            <w:vMerge w:val="restart"/>
            <w:shd w:val="clear" w:color="auto" w:fill="E6E6E6"/>
          </w:tcPr>
          <w:p w:rsidR="00C1326F" w:rsidRPr="00391FD2" w:rsidRDefault="00C1326F" w:rsidP="00657D55">
            <w:pPr>
              <w:rPr>
                <w:rFonts w:asciiTheme="majorBidi" w:eastAsia="Times New Roman" w:hAnsiTheme="majorBidi" w:cstheme="majorBidi"/>
                <w:b/>
                <w:sz w:val="24"/>
                <w:szCs w:val="24"/>
              </w:rPr>
            </w:pPr>
            <w:r w:rsidRPr="00391FD2">
              <w:rPr>
                <w:rFonts w:asciiTheme="majorBidi" w:eastAsia="Times New Roman" w:hAnsiTheme="majorBidi" w:cstheme="majorBidi"/>
                <w:b/>
                <w:sz w:val="24"/>
                <w:szCs w:val="24"/>
              </w:rPr>
              <w:t>Resources and Materials required</w:t>
            </w:r>
          </w:p>
        </w:tc>
        <w:tc>
          <w:tcPr>
            <w:tcW w:w="3555" w:type="dxa"/>
          </w:tcPr>
          <w:p w:rsidR="00C1326F" w:rsidRPr="00391FD2" w:rsidRDefault="00C1326F" w:rsidP="00657D55">
            <w:pPr>
              <w:rPr>
                <w:rFonts w:asciiTheme="majorBidi" w:eastAsia="Times New Roman" w:hAnsiTheme="majorBidi" w:cstheme="majorBidi"/>
                <w:sz w:val="24"/>
                <w:szCs w:val="24"/>
              </w:rPr>
            </w:pPr>
            <w:r w:rsidRPr="00391FD2">
              <w:rPr>
                <w:rFonts w:asciiTheme="majorBidi" w:hAnsiTheme="majorBidi" w:cstheme="majorBidi"/>
                <w:sz w:val="24"/>
                <w:szCs w:val="24"/>
              </w:rPr>
              <w:t>Material supplied by the Student:</w:t>
            </w:r>
          </w:p>
        </w:tc>
        <w:tc>
          <w:tcPr>
            <w:tcW w:w="3735" w:type="dxa"/>
          </w:tcPr>
          <w:p w:rsidR="00C1326F" w:rsidRDefault="00C1326F" w:rsidP="00657D55">
            <w:pPr>
              <w:rPr>
                <w:rFonts w:asciiTheme="majorBidi" w:hAnsiTheme="majorBidi" w:cstheme="majorBidi"/>
                <w:sz w:val="24"/>
                <w:szCs w:val="24"/>
              </w:rPr>
            </w:pPr>
          </w:p>
          <w:p w:rsidR="00C1326F" w:rsidRPr="00391FD2" w:rsidRDefault="00C1326F" w:rsidP="00657D55">
            <w:pPr>
              <w:rPr>
                <w:rFonts w:asciiTheme="majorBidi" w:eastAsia="Times New Roman" w:hAnsiTheme="majorBidi" w:cstheme="majorBidi"/>
                <w:sz w:val="24"/>
                <w:szCs w:val="24"/>
              </w:rPr>
            </w:pPr>
          </w:p>
        </w:tc>
      </w:tr>
      <w:tr w:rsidR="00C1326F" w:rsidRPr="00391FD2" w:rsidTr="00657D55">
        <w:tc>
          <w:tcPr>
            <w:tcW w:w="3330" w:type="dxa"/>
            <w:vMerge/>
            <w:shd w:val="clear" w:color="auto" w:fill="E6E6E6"/>
          </w:tcPr>
          <w:p w:rsidR="00C1326F" w:rsidRPr="00391FD2" w:rsidRDefault="00C1326F" w:rsidP="00657D55">
            <w:pPr>
              <w:rPr>
                <w:rFonts w:asciiTheme="majorBidi" w:eastAsia="Times New Roman" w:hAnsiTheme="majorBidi" w:cstheme="majorBidi"/>
                <w:b/>
                <w:sz w:val="24"/>
                <w:szCs w:val="24"/>
              </w:rPr>
            </w:pPr>
          </w:p>
        </w:tc>
        <w:tc>
          <w:tcPr>
            <w:tcW w:w="3555" w:type="dxa"/>
          </w:tcPr>
          <w:p w:rsidR="00C1326F" w:rsidRPr="00391FD2" w:rsidRDefault="00C1326F" w:rsidP="00657D55">
            <w:pPr>
              <w:rPr>
                <w:rFonts w:asciiTheme="majorBidi" w:eastAsia="Times New Roman" w:hAnsiTheme="majorBidi" w:cstheme="majorBidi"/>
                <w:sz w:val="24"/>
                <w:szCs w:val="24"/>
              </w:rPr>
            </w:pPr>
            <w:r w:rsidRPr="00391FD2">
              <w:rPr>
                <w:rFonts w:asciiTheme="majorBidi" w:hAnsiTheme="majorBidi" w:cstheme="majorBidi"/>
                <w:sz w:val="24"/>
                <w:szCs w:val="24"/>
              </w:rPr>
              <w:t>Material supplied by Australian College of Kuwait:</w:t>
            </w:r>
          </w:p>
        </w:tc>
        <w:tc>
          <w:tcPr>
            <w:tcW w:w="3735" w:type="dxa"/>
          </w:tcPr>
          <w:p w:rsidR="00C1326F" w:rsidRPr="00391FD2" w:rsidRDefault="00C1326F" w:rsidP="00657D55">
            <w:pPr>
              <w:spacing w:before="60" w:after="60"/>
              <w:rPr>
                <w:rFonts w:asciiTheme="majorBidi" w:hAnsiTheme="majorBidi" w:cstheme="majorBidi"/>
                <w:sz w:val="24"/>
                <w:szCs w:val="24"/>
              </w:rPr>
            </w:pPr>
            <w:r>
              <w:rPr>
                <w:rFonts w:asciiTheme="majorBidi" w:hAnsiTheme="majorBidi" w:cstheme="majorBidi"/>
                <w:sz w:val="24"/>
                <w:szCs w:val="24"/>
              </w:rPr>
              <w:t xml:space="preserve"> </w:t>
            </w: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sidRPr="00391FD2">
              <w:rPr>
                <w:rFonts w:asciiTheme="majorBidi" w:hAnsiTheme="majorBidi" w:cstheme="majorBidi"/>
                <w:b/>
                <w:sz w:val="24"/>
                <w:szCs w:val="24"/>
              </w:rPr>
              <w:t>Student Name:</w:t>
            </w:r>
          </w:p>
        </w:tc>
        <w:tc>
          <w:tcPr>
            <w:tcW w:w="7290" w:type="dxa"/>
            <w:gridSpan w:val="2"/>
          </w:tcPr>
          <w:p w:rsidR="00C1326F" w:rsidRPr="00391FD2" w:rsidRDefault="00C1326F" w:rsidP="00657D55">
            <w:pPr>
              <w:spacing w:before="60" w:after="60"/>
              <w:rPr>
                <w:rFonts w:asciiTheme="majorBidi" w:hAnsiTheme="majorBidi" w:cstheme="majorBidi"/>
                <w:sz w:val="24"/>
                <w:szCs w:val="24"/>
              </w:rPr>
            </w:pP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sidRPr="00391FD2">
              <w:rPr>
                <w:rFonts w:asciiTheme="majorBidi" w:hAnsiTheme="majorBidi" w:cstheme="majorBidi"/>
                <w:b/>
                <w:sz w:val="24"/>
                <w:szCs w:val="24"/>
              </w:rPr>
              <w:t>Student ID:</w:t>
            </w:r>
          </w:p>
        </w:tc>
        <w:tc>
          <w:tcPr>
            <w:tcW w:w="7290" w:type="dxa"/>
            <w:gridSpan w:val="2"/>
          </w:tcPr>
          <w:p w:rsidR="00C1326F" w:rsidRPr="00391FD2" w:rsidRDefault="00C1326F" w:rsidP="00657D55">
            <w:pPr>
              <w:spacing w:before="60" w:after="60"/>
              <w:rPr>
                <w:rFonts w:asciiTheme="majorBidi" w:hAnsiTheme="majorBidi" w:cstheme="majorBidi"/>
                <w:sz w:val="24"/>
                <w:szCs w:val="24"/>
              </w:rPr>
            </w:pPr>
          </w:p>
        </w:tc>
      </w:tr>
      <w:tr w:rsidR="00C1326F" w:rsidRPr="00391FD2" w:rsidTr="00657D55">
        <w:tc>
          <w:tcPr>
            <w:tcW w:w="3330" w:type="dxa"/>
            <w:shd w:val="clear" w:color="auto" w:fill="E6E6E6"/>
          </w:tcPr>
          <w:p w:rsidR="00C1326F" w:rsidRPr="00391FD2" w:rsidRDefault="00C1326F" w:rsidP="00657D55">
            <w:pPr>
              <w:spacing w:before="60" w:after="60"/>
              <w:rPr>
                <w:rFonts w:asciiTheme="majorBidi" w:hAnsiTheme="majorBidi" w:cstheme="majorBidi"/>
                <w:b/>
                <w:sz w:val="24"/>
                <w:szCs w:val="24"/>
              </w:rPr>
            </w:pPr>
            <w:r>
              <w:rPr>
                <w:rFonts w:asciiTheme="majorBidi" w:hAnsiTheme="majorBidi" w:cstheme="majorBidi"/>
                <w:b/>
                <w:sz w:val="24"/>
                <w:szCs w:val="24"/>
              </w:rPr>
              <w:t>Section</w:t>
            </w:r>
            <w:r w:rsidRPr="00391FD2" w:rsidDel="00985A18">
              <w:rPr>
                <w:rFonts w:asciiTheme="majorBidi" w:hAnsiTheme="majorBidi" w:cstheme="majorBidi"/>
                <w:b/>
                <w:sz w:val="24"/>
                <w:szCs w:val="24"/>
              </w:rPr>
              <w:t xml:space="preserve"> </w:t>
            </w:r>
            <w:r w:rsidRPr="00391FD2">
              <w:rPr>
                <w:rFonts w:asciiTheme="majorBidi" w:hAnsiTheme="majorBidi" w:cstheme="majorBidi"/>
                <w:b/>
                <w:sz w:val="24"/>
                <w:szCs w:val="24"/>
              </w:rPr>
              <w:t>(s):</w:t>
            </w:r>
          </w:p>
        </w:tc>
        <w:tc>
          <w:tcPr>
            <w:tcW w:w="7290" w:type="dxa"/>
            <w:gridSpan w:val="2"/>
          </w:tcPr>
          <w:p w:rsidR="00C1326F" w:rsidRPr="00391FD2" w:rsidRDefault="00A2316A" w:rsidP="00657D55">
            <w:pPr>
              <w:spacing w:before="60" w:after="60"/>
              <w:rPr>
                <w:rFonts w:asciiTheme="majorBidi" w:hAnsiTheme="majorBidi" w:cstheme="majorBidi"/>
                <w:sz w:val="24"/>
                <w:szCs w:val="24"/>
              </w:rPr>
            </w:pPr>
            <w:r>
              <w:rPr>
                <w:rFonts w:asciiTheme="majorBidi" w:hAnsiTheme="majorBidi" w:cstheme="majorBidi"/>
                <w:color w:val="7F7F7F" w:themeColor="text1" w:themeTint="80"/>
                <w:sz w:val="24"/>
                <w:szCs w:val="24"/>
              </w:rPr>
              <w:t xml:space="preserve"> </w:t>
            </w:r>
          </w:p>
        </w:tc>
      </w:tr>
      <w:tr w:rsidR="00C1326F" w:rsidRPr="00391FD2" w:rsidTr="00657D55">
        <w:tc>
          <w:tcPr>
            <w:tcW w:w="3330" w:type="dxa"/>
            <w:shd w:val="clear" w:color="auto" w:fill="E6E6E6"/>
          </w:tcPr>
          <w:p w:rsidR="00C1326F" w:rsidRPr="005D04BA" w:rsidRDefault="00C1326F" w:rsidP="00657D55">
            <w:pPr>
              <w:spacing w:before="60" w:after="60"/>
              <w:rPr>
                <w:rFonts w:asciiTheme="majorBidi" w:hAnsiTheme="majorBidi" w:cstheme="majorBidi"/>
                <w:b/>
                <w:sz w:val="24"/>
                <w:szCs w:val="24"/>
              </w:rPr>
            </w:pPr>
            <w:r w:rsidRPr="005D04BA">
              <w:rPr>
                <w:rFonts w:asciiTheme="majorBidi" w:hAnsiTheme="majorBidi" w:cstheme="majorBidi"/>
                <w:b/>
                <w:sz w:val="24"/>
                <w:szCs w:val="24"/>
              </w:rPr>
              <w:t>Student Declaration</w:t>
            </w:r>
          </w:p>
          <w:p w:rsidR="00C1326F" w:rsidRPr="00391FD2" w:rsidRDefault="00C1326F" w:rsidP="00657D55">
            <w:pPr>
              <w:spacing w:before="60" w:after="60"/>
              <w:rPr>
                <w:rFonts w:asciiTheme="majorBidi" w:hAnsiTheme="majorBidi" w:cstheme="majorBidi"/>
                <w:b/>
                <w:sz w:val="24"/>
                <w:szCs w:val="24"/>
              </w:rPr>
            </w:pPr>
          </w:p>
        </w:tc>
        <w:tc>
          <w:tcPr>
            <w:tcW w:w="7290" w:type="dxa"/>
            <w:gridSpan w:val="2"/>
          </w:tcPr>
          <w:p w:rsidR="00C1326F" w:rsidRPr="00FE44BA" w:rsidRDefault="00C1326F" w:rsidP="00657D55">
            <w:pPr>
              <w:tabs>
                <w:tab w:val="left" w:pos="5670"/>
              </w:tabs>
              <w:rPr>
                <w:rFonts w:asciiTheme="majorBidi" w:hAnsiTheme="majorBidi" w:cstheme="majorBidi"/>
                <w:sz w:val="24"/>
                <w:szCs w:val="24"/>
              </w:rPr>
            </w:pPr>
            <w:r w:rsidRPr="00FE44BA">
              <w:rPr>
                <w:rFonts w:asciiTheme="majorBidi" w:hAnsiTheme="majorBidi" w:cstheme="majorBidi"/>
                <w:sz w:val="24"/>
                <w:szCs w:val="24"/>
              </w:rPr>
              <w:t>By completing and submitting this signed form to my Instructor, I am stating that:</w:t>
            </w:r>
          </w:p>
          <w:p w:rsidR="00C1326F" w:rsidRPr="00C75BA0" w:rsidRDefault="00C1326F" w:rsidP="00C1326F">
            <w:pPr>
              <w:pStyle w:val="ListParagraph"/>
              <w:numPr>
                <w:ilvl w:val="0"/>
                <w:numId w:val="4"/>
              </w:numPr>
              <w:tabs>
                <w:tab w:val="clear" w:pos="567"/>
                <w:tab w:val="left" w:pos="5670"/>
              </w:tabs>
              <w:rPr>
                <w:rFonts w:asciiTheme="majorBidi" w:hAnsiTheme="majorBidi" w:cstheme="majorBidi"/>
                <w:sz w:val="24"/>
                <w:szCs w:val="24"/>
              </w:rPr>
            </w:pPr>
            <w:r w:rsidRPr="00C75BA0">
              <w:rPr>
                <w:rFonts w:asciiTheme="majorBidi" w:hAnsiTheme="majorBidi" w:cstheme="majorBidi"/>
                <w:sz w:val="24"/>
                <w:szCs w:val="24"/>
              </w:rPr>
              <w:t>The attached submission is completely my own work</w:t>
            </w:r>
          </w:p>
          <w:p w:rsidR="00C1326F" w:rsidRPr="00C75BA0" w:rsidRDefault="00C1326F" w:rsidP="00C1326F">
            <w:pPr>
              <w:pStyle w:val="ListParagraph"/>
              <w:numPr>
                <w:ilvl w:val="0"/>
                <w:numId w:val="4"/>
              </w:numPr>
              <w:tabs>
                <w:tab w:val="clear" w:pos="567"/>
              </w:tabs>
              <w:spacing w:line="276" w:lineRule="auto"/>
              <w:rPr>
                <w:rFonts w:asciiTheme="majorBidi" w:hAnsiTheme="majorBidi" w:cstheme="majorBidi"/>
                <w:sz w:val="24"/>
                <w:szCs w:val="24"/>
              </w:rPr>
            </w:pPr>
            <w:r w:rsidRPr="00C75BA0">
              <w:rPr>
                <w:rFonts w:asciiTheme="majorBidi" w:hAnsiTheme="majorBidi" w:cstheme="majorBidi"/>
                <w:sz w:val="24"/>
                <w:szCs w:val="24"/>
              </w:rPr>
              <w:t xml:space="preserve">I have correctly cited all sources of information used in this work using </w:t>
            </w:r>
            <w:r w:rsidRPr="00E0254B">
              <w:rPr>
                <w:rFonts w:asciiTheme="majorBidi" w:hAnsiTheme="majorBidi" w:cstheme="majorBidi"/>
                <w:sz w:val="24"/>
                <w:szCs w:val="24"/>
              </w:rPr>
              <w:t xml:space="preserve">Harvard Referencing </w:t>
            </w:r>
          </w:p>
          <w:p w:rsidR="00C1326F" w:rsidRPr="00E729DE" w:rsidRDefault="00C1326F" w:rsidP="00C1326F">
            <w:pPr>
              <w:pStyle w:val="ListParagraph"/>
              <w:numPr>
                <w:ilvl w:val="0"/>
                <w:numId w:val="4"/>
              </w:numPr>
              <w:tabs>
                <w:tab w:val="clear" w:pos="567"/>
              </w:tabs>
              <w:spacing w:after="240" w:line="256" w:lineRule="auto"/>
              <w:jc w:val="both"/>
              <w:rPr>
                <w:rFonts w:asciiTheme="majorBidi" w:hAnsiTheme="majorBidi" w:cstheme="majorBidi"/>
                <w:sz w:val="24"/>
              </w:rPr>
            </w:pPr>
            <w:r w:rsidRPr="00E729DE">
              <w:rPr>
                <w:rFonts w:asciiTheme="majorBidi" w:hAnsiTheme="majorBidi" w:cstheme="majorBidi"/>
                <w:sz w:val="24"/>
              </w:rPr>
              <w:t xml:space="preserve">I fully understand that my submitted work will be checked against plagiarism using </w:t>
            </w:r>
            <w:proofErr w:type="spellStart"/>
            <w:r w:rsidRPr="00E729DE">
              <w:rPr>
                <w:rFonts w:asciiTheme="majorBidi" w:hAnsiTheme="majorBidi" w:cstheme="majorBidi"/>
                <w:sz w:val="24"/>
              </w:rPr>
              <w:t>Turnitin</w:t>
            </w:r>
            <w:proofErr w:type="spellEnd"/>
            <w:r w:rsidRPr="00E729DE">
              <w:rPr>
                <w:rFonts w:asciiTheme="majorBidi" w:hAnsiTheme="majorBidi" w:cstheme="majorBidi"/>
                <w:sz w:val="24"/>
              </w:rPr>
              <w:t xml:space="preserve"> Software.</w:t>
            </w:r>
          </w:p>
          <w:p w:rsidR="00C1326F" w:rsidRPr="00E729DE" w:rsidRDefault="00C1326F" w:rsidP="00C1326F">
            <w:pPr>
              <w:pStyle w:val="ListParagraph"/>
              <w:numPr>
                <w:ilvl w:val="0"/>
                <w:numId w:val="4"/>
              </w:numPr>
              <w:tabs>
                <w:tab w:val="clear" w:pos="567"/>
              </w:tabs>
              <w:spacing w:line="276" w:lineRule="auto"/>
              <w:rPr>
                <w:rFonts w:asciiTheme="majorBidi" w:hAnsiTheme="majorBidi" w:cstheme="majorBidi"/>
                <w:sz w:val="24"/>
                <w:szCs w:val="24"/>
              </w:rPr>
            </w:pPr>
            <w:r w:rsidRPr="00E729DE">
              <w:rPr>
                <w:rFonts w:asciiTheme="majorBidi" w:hAnsiTheme="majorBidi" w:cstheme="majorBidi"/>
                <w:sz w:val="24"/>
              </w:rPr>
              <w:t>I have fully read and understood all terms under the Code of Academic Integrity policy ACK.PLR.OD.09</w:t>
            </w:r>
            <w:r w:rsidRPr="00E729DE">
              <w:rPr>
                <w:rFonts w:asciiTheme="majorBidi" w:hAnsiTheme="majorBidi" w:cstheme="majorBidi"/>
                <w:sz w:val="24"/>
                <w:szCs w:val="24"/>
              </w:rPr>
              <w:t xml:space="preserve"> </w:t>
            </w:r>
          </w:p>
          <w:p w:rsidR="00C1326F" w:rsidRPr="00C75BA0" w:rsidRDefault="00C1326F" w:rsidP="00C1326F">
            <w:pPr>
              <w:pStyle w:val="ListParagraph"/>
              <w:numPr>
                <w:ilvl w:val="0"/>
                <w:numId w:val="4"/>
              </w:numPr>
              <w:tabs>
                <w:tab w:val="clear" w:pos="567"/>
              </w:tabs>
              <w:spacing w:line="276" w:lineRule="auto"/>
              <w:rPr>
                <w:rFonts w:asciiTheme="majorBidi" w:hAnsiTheme="majorBidi" w:cstheme="majorBidi"/>
                <w:sz w:val="24"/>
                <w:szCs w:val="24"/>
              </w:rPr>
            </w:pPr>
            <w:r w:rsidRPr="00C75BA0">
              <w:rPr>
                <w:rFonts w:asciiTheme="majorBidi" w:hAnsiTheme="majorBidi" w:cstheme="majorBidi"/>
                <w:sz w:val="24"/>
                <w:szCs w:val="24"/>
              </w:rPr>
              <w:t>I have kept a copy of this assessment (where practicable)</w:t>
            </w:r>
          </w:p>
          <w:p w:rsidR="00C1326F" w:rsidRPr="00C75BA0" w:rsidRDefault="00C1326F" w:rsidP="00C1326F">
            <w:pPr>
              <w:pStyle w:val="ListParagraph"/>
              <w:numPr>
                <w:ilvl w:val="0"/>
                <w:numId w:val="4"/>
              </w:numPr>
              <w:tabs>
                <w:tab w:val="clear" w:pos="567"/>
              </w:tabs>
              <w:spacing w:line="276" w:lineRule="auto"/>
              <w:rPr>
                <w:rFonts w:asciiTheme="majorBidi" w:hAnsiTheme="majorBidi" w:cstheme="majorBidi"/>
                <w:sz w:val="24"/>
                <w:szCs w:val="24"/>
              </w:rPr>
            </w:pPr>
            <w:r w:rsidRPr="00C75BA0">
              <w:rPr>
                <w:rFonts w:asciiTheme="majorBidi" w:hAnsiTheme="majorBidi" w:cstheme="majorBidi"/>
                <w:sz w:val="24"/>
                <w:szCs w:val="24"/>
              </w:rPr>
              <w:t xml:space="preserve">I understand a copy of my assessment will be kept by </w:t>
            </w:r>
            <w:r>
              <w:rPr>
                <w:rFonts w:asciiTheme="majorBidi" w:hAnsiTheme="majorBidi" w:cstheme="majorBidi"/>
                <w:sz w:val="24"/>
                <w:szCs w:val="24"/>
              </w:rPr>
              <w:t xml:space="preserve">ACK </w:t>
            </w:r>
            <w:r w:rsidRPr="00C75BA0">
              <w:rPr>
                <w:rFonts w:asciiTheme="majorBidi" w:hAnsiTheme="majorBidi" w:cstheme="majorBidi"/>
                <w:sz w:val="24"/>
                <w:szCs w:val="24"/>
              </w:rPr>
              <w:t>for their records</w:t>
            </w:r>
          </w:p>
          <w:p w:rsidR="00C1326F" w:rsidRPr="00C75BA0" w:rsidRDefault="00C1326F" w:rsidP="00C1326F">
            <w:pPr>
              <w:pStyle w:val="ListParagraph"/>
              <w:numPr>
                <w:ilvl w:val="0"/>
                <w:numId w:val="4"/>
              </w:numPr>
              <w:tabs>
                <w:tab w:val="clear" w:pos="567"/>
              </w:tabs>
              <w:spacing w:line="276" w:lineRule="auto"/>
              <w:rPr>
                <w:rFonts w:asciiTheme="majorBidi" w:hAnsiTheme="majorBidi" w:cstheme="majorBidi"/>
                <w:sz w:val="24"/>
                <w:szCs w:val="24"/>
              </w:rPr>
            </w:pPr>
            <w:r w:rsidRPr="00C75BA0">
              <w:rPr>
                <w:rFonts w:asciiTheme="majorBidi" w:hAnsiTheme="majorBidi" w:cstheme="majorBidi"/>
                <w:sz w:val="24"/>
                <w:szCs w:val="24"/>
              </w:rPr>
              <w:t xml:space="preserve">I understand my assessment may be selected for use in the </w:t>
            </w:r>
            <w:r>
              <w:rPr>
                <w:rFonts w:asciiTheme="majorBidi" w:hAnsiTheme="majorBidi" w:cstheme="majorBidi"/>
                <w:sz w:val="24"/>
                <w:szCs w:val="24"/>
              </w:rPr>
              <w:t>ACK</w:t>
            </w:r>
            <w:r w:rsidRPr="00C75BA0">
              <w:rPr>
                <w:rFonts w:asciiTheme="majorBidi" w:hAnsiTheme="majorBidi" w:cstheme="majorBidi"/>
                <w:sz w:val="24"/>
                <w:szCs w:val="24"/>
              </w:rPr>
              <w:t>’s moderation and audit process to ensure student assessment meets requirements</w:t>
            </w:r>
          </w:p>
          <w:p w:rsidR="00C1326F" w:rsidRDefault="00C1326F" w:rsidP="00657D55">
            <w:pPr>
              <w:rPr>
                <w:rFonts w:asciiTheme="majorBidi" w:eastAsia="Calibri" w:hAnsiTheme="majorBidi" w:cstheme="majorBidi"/>
                <w:b/>
                <w:sz w:val="24"/>
                <w:szCs w:val="24"/>
              </w:rPr>
            </w:pPr>
            <w:r w:rsidRPr="00FE44BA">
              <w:rPr>
                <w:rFonts w:asciiTheme="majorBidi" w:eastAsia="Calibri" w:hAnsiTheme="majorBidi" w:cstheme="majorBidi"/>
                <w:b/>
                <w:sz w:val="24"/>
                <w:szCs w:val="24"/>
              </w:rPr>
              <w:t xml:space="preserve">Student Signature: </w:t>
            </w:r>
            <w:r w:rsidRPr="00FE44BA">
              <w:rPr>
                <w:rFonts w:asciiTheme="majorBidi" w:eastAsia="Calibri" w:hAnsiTheme="majorBidi" w:cstheme="majorBidi"/>
                <w:sz w:val="24"/>
                <w:szCs w:val="24"/>
              </w:rPr>
              <w:t>______________________</w:t>
            </w:r>
            <w:proofErr w:type="gramStart"/>
            <w:r w:rsidRPr="00FE44BA">
              <w:rPr>
                <w:rFonts w:asciiTheme="majorBidi" w:eastAsia="Calibri" w:hAnsiTheme="majorBidi" w:cstheme="majorBidi"/>
                <w:b/>
                <w:sz w:val="24"/>
                <w:szCs w:val="24"/>
              </w:rPr>
              <w:t>Date:_</w:t>
            </w:r>
            <w:proofErr w:type="gramEnd"/>
            <w:r w:rsidRPr="00FE44BA">
              <w:rPr>
                <w:rFonts w:asciiTheme="majorBidi" w:eastAsia="Calibri" w:hAnsiTheme="majorBidi" w:cstheme="majorBidi"/>
                <w:b/>
                <w:sz w:val="24"/>
                <w:szCs w:val="24"/>
              </w:rPr>
              <w:t>______________</w:t>
            </w:r>
          </w:p>
          <w:p w:rsidR="00C1326F" w:rsidRPr="00FE44BA" w:rsidRDefault="00C1326F" w:rsidP="00657D55">
            <w:pPr>
              <w:rPr>
                <w:rFonts w:ascii="Times New Roman" w:hAnsi="Times New Roman"/>
              </w:rPr>
            </w:pPr>
          </w:p>
        </w:tc>
      </w:tr>
      <w:tr w:rsidR="00974ABC" w:rsidRPr="00391FD2" w:rsidTr="00657D55">
        <w:tc>
          <w:tcPr>
            <w:tcW w:w="3330" w:type="dxa"/>
            <w:shd w:val="clear" w:color="auto" w:fill="E6E6E6"/>
          </w:tcPr>
          <w:p w:rsidR="00974ABC" w:rsidRPr="00391FD2" w:rsidRDefault="00974ABC" w:rsidP="00974ABC">
            <w:pPr>
              <w:spacing w:before="60" w:after="60"/>
              <w:rPr>
                <w:rFonts w:asciiTheme="majorBidi" w:hAnsiTheme="majorBidi" w:cstheme="majorBidi"/>
                <w:b/>
                <w:sz w:val="24"/>
                <w:szCs w:val="24"/>
              </w:rPr>
            </w:pPr>
            <w:r w:rsidRPr="00391FD2">
              <w:rPr>
                <w:rFonts w:asciiTheme="majorBidi" w:hAnsiTheme="majorBidi" w:cstheme="majorBidi"/>
                <w:b/>
                <w:sz w:val="24"/>
                <w:szCs w:val="24"/>
              </w:rPr>
              <w:t>Assessed Learning Outcomes:</w:t>
            </w:r>
          </w:p>
        </w:tc>
        <w:tc>
          <w:tcPr>
            <w:tcW w:w="7290" w:type="dxa"/>
            <w:gridSpan w:val="2"/>
          </w:tcPr>
          <w:p w:rsidR="00974ABC" w:rsidRPr="00C97984" w:rsidRDefault="00974ABC" w:rsidP="00974ABC">
            <w:pPr>
              <w:pStyle w:val="ListParagraph"/>
              <w:numPr>
                <w:ilvl w:val="0"/>
                <w:numId w:val="8"/>
              </w:numPr>
              <w:tabs>
                <w:tab w:val="clear" w:pos="567"/>
              </w:tabs>
              <w:rPr>
                <w:rFonts w:ascii="Times New Roman" w:eastAsia="Times New Roman" w:hAnsi="Times New Roman" w:cs="Times New Roman"/>
                <w:iCs/>
                <w:sz w:val="24"/>
                <w:szCs w:val="24"/>
              </w:rPr>
            </w:pPr>
            <w:r w:rsidRPr="00C97984">
              <w:rPr>
                <w:rFonts w:ascii="Times New Roman" w:eastAsia="Times New Roman" w:hAnsi="Times New Roman" w:cs="Times New Roman"/>
                <w:iCs/>
                <w:sz w:val="24"/>
                <w:szCs w:val="24"/>
              </w:rPr>
              <w:t>Provide a critical overview of the field of human resource management</w:t>
            </w:r>
          </w:p>
          <w:p w:rsidR="00974ABC" w:rsidRPr="00C97984" w:rsidRDefault="00974ABC" w:rsidP="00974ABC">
            <w:pPr>
              <w:pStyle w:val="ListParagraph"/>
              <w:numPr>
                <w:ilvl w:val="0"/>
                <w:numId w:val="8"/>
              </w:numPr>
              <w:tabs>
                <w:tab w:val="clear" w:pos="567"/>
              </w:tabs>
              <w:rPr>
                <w:rFonts w:ascii="Times New Roman" w:eastAsia="Times New Roman" w:hAnsi="Times New Roman" w:cs="Times New Roman"/>
                <w:iCs/>
                <w:sz w:val="24"/>
                <w:szCs w:val="24"/>
              </w:rPr>
            </w:pPr>
            <w:r w:rsidRPr="00C97984">
              <w:rPr>
                <w:rFonts w:ascii="Times New Roman" w:eastAsia="Times New Roman" w:hAnsi="Times New Roman" w:cs="Times New Roman"/>
                <w:iCs/>
                <w:sz w:val="24"/>
                <w:szCs w:val="24"/>
              </w:rPr>
              <w:t>Explain how the primary functions of HRM relate to each other and to the broader organizational strategy</w:t>
            </w:r>
          </w:p>
          <w:p w:rsidR="00974ABC" w:rsidRPr="00C97984" w:rsidRDefault="00974ABC" w:rsidP="00974ABC">
            <w:pPr>
              <w:pStyle w:val="ListParagraph"/>
              <w:numPr>
                <w:ilvl w:val="0"/>
                <w:numId w:val="8"/>
              </w:numPr>
              <w:tabs>
                <w:tab w:val="clear" w:pos="567"/>
              </w:tabs>
              <w:rPr>
                <w:rFonts w:ascii="Times New Roman" w:eastAsia="Times New Roman" w:hAnsi="Times New Roman" w:cs="Times New Roman"/>
                <w:iCs/>
                <w:sz w:val="24"/>
                <w:szCs w:val="24"/>
              </w:rPr>
            </w:pPr>
            <w:r w:rsidRPr="00C97984">
              <w:rPr>
                <w:rFonts w:ascii="Times New Roman" w:eastAsia="Times New Roman" w:hAnsi="Times New Roman" w:cs="Times New Roman"/>
                <w:iCs/>
                <w:sz w:val="24"/>
                <w:szCs w:val="24"/>
              </w:rPr>
              <w:t>Describe the roles and responsibilities of HR professionals</w:t>
            </w:r>
          </w:p>
          <w:p w:rsidR="00974ABC" w:rsidRPr="00C97984" w:rsidRDefault="00974ABC" w:rsidP="00974ABC">
            <w:pPr>
              <w:pStyle w:val="ListParagraph"/>
              <w:numPr>
                <w:ilvl w:val="0"/>
                <w:numId w:val="8"/>
              </w:numPr>
              <w:tabs>
                <w:tab w:val="clear" w:pos="567"/>
              </w:tabs>
              <w:rPr>
                <w:rFonts w:ascii="Times New Roman" w:eastAsia="Times New Roman" w:hAnsi="Times New Roman" w:cs="Times New Roman"/>
                <w:iCs/>
                <w:sz w:val="24"/>
                <w:szCs w:val="24"/>
              </w:rPr>
            </w:pPr>
            <w:r w:rsidRPr="00C97984">
              <w:rPr>
                <w:rFonts w:ascii="Times New Roman" w:eastAsia="Times New Roman" w:hAnsi="Times New Roman" w:cs="Times New Roman"/>
                <w:iCs/>
                <w:sz w:val="24"/>
                <w:szCs w:val="24"/>
              </w:rPr>
              <w:lastRenderedPageBreak/>
              <w:t>Discuss the emerging strategic role that HRM plays in 21st century organizations</w:t>
            </w:r>
          </w:p>
          <w:p w:rsidR="00974ABC" w:rsidRPr="00C97984" w:rsidRDefault="00974ABC" w:rsidP="00974ABC">
            <w:pPr>
              <w:pStyle w:val="ListParagraph"/>
              <w:numPr>
                <w:ilvl w:val="0"/>
                <w:numId w:val="8"/>
              </w:numPr>
              <w:tabs>
                <w:tab w:val="clear" w:pos="567"/>
              </w:tabs>
              <w:rPr>
                <w:rFonts w:ascii="Times New Roman" w:eastAsia="Times New Roman" w:hAnsi="Times New Roman" w:cs="Times New Roman"/>
                <w:iCs/>
                <w:sz w:val="24"/>
                <w:szCs w:val="24"/>
              </w:rPr>
            </w:pPr>
            <w:r w:rsidRPr="00C97984">
              <w:rPr>
                <w:rFonts w:ascii="Times New Roman" w:eastAsia="Times New Roman" w:hAnsi="Times New Roman" w:cs="Times New Roman"/>
                <w:iCs/>
                <w:sz w:val="24"/>
                <w:szCs w:val="24"/>
              </w:rPr>
              <w:t>Apply the concepts of HRM to problems confronting managers and organizations through practice exercises and case analysis</w:t>
            </w:r>
          </w:p>
          <w:p w:rsidR="00974ABC" w:rsidRPr="00C97984" w:rsidRDefault="00974ABC" w:rsidP="00974ABC">
            <w:pPr>
              <w:pStyle w:val="ListParagraph"/>
              <w:numPr>
                <w:ilvl w:val="0"/>
                <w:numId w:val="8"/>
              </w:numPr>
              <w:tabs>
                <w:tab w:val="clear" w:pos="567"/>
              </w:tabs>
              <w:rPr>
                <w:rFonts w:ascii="Times New Roman" w:eastAsia="Times New Roman" w:hAnsi="Times New Roman" w:cs="Times New Roman"/>
                <w:iCs/>
                <w:sz w:val="24"/>
                <w:szCs w:val="24"/>
              </w:rPr>
            </w:pPr>
            <w:proofErr w:type="spellStart"/>
            <w:r w:rsidRPr="00C97984">
              <w:rPr>
                <w:rFonts w:ascii="Times New Roman" w:eastAsia="Times New Roman" w:hAnsi="Times New Roman" w:cs="Times New Roman"/>
                <w:iCs/>
                <w:sz w:val="24"/>
                <w:szCs w:val="24"/>
              </w:rPr>
              <w:t>Analyze</w:t>
            </w:r>
            <w:proofErr w:type="spellEnd"/>
            <w:r w:rsidRPr="00C97984">
              <w:rPr>
                <w:rFonts w:ascii="Times New Roman" w:eastAsia="Times New Roman" w:hAnsi="Times New Roman" w:cs="Times New Roman"/>
                <w:iCs/>
                <w:sz w:val="24"/>
                <w:szCs w:val="24"/>
              </w:rPr>
              <w:t xml:space="preserve"> employee-employer problems using ethical and the relevant legal HRM concepts.</w:t>
            </w:r>
          </w:p>
        </w:tc>
      </w:tr>
      <w:tr w:rsidR="00974ABC" w:rsidRPr="00391FD2" w:rsidTr="00657D55">
        <w:tc>
          <w:tcPr>
            <w:tcW w:w="10620" w:type="dxa"/>
            <w:gridSpan w:val="3"/>
            <w:shd w:val="clear" w:color="auto" w:fill="E6E6E6"/>
          </w:tcPr>
          <w:p w:rsidR="00974ABC" w:rsidRPr="00391FD2" w:rsidRDefault="00974ABC" w:rsidP="00974ABC">
            <w:pPr>
              <w:jc w:val="center"/>
              <w:rPr>
                <w:rFonts w:asciiTheme="majorBidi" w:hAnsiTheme="majorBidi" w:cstheme="majorBidi"/>
                <w:b/>
                <w:bCs/>
                <w:sz w:val="24"/>
                <w:szCs w:val="24"/>
              </w:rPr>
            </w:pPr>
          </w:p>
          <w:p w:rsidR="00974ABC" w:rsidRPr="00391FD2" w:rsidRDefault="00974ABC" w:rsidP="00974ABC">
            <w:pPr>
              <w:jc w:val="center"/>
              <w:rPr>
                <w:rFonts w:asciiTheme="majorBidi" w:hAnsiTheme="majorBidi" w:cstheme="majorBidi"/>
                <w:b/>
                <w:bCs/>
                <w:sz w:val="24"/>
                <w:szCs w:val="24"/>
              </w:rPr>
            </w:pPr>
            <w:r w:rsidRPr="00391FD2">
              <w:rPr>
                <w:rFonts w:asciiTheme="majorBidi" w:hAnsiTheme="majorBidi" w:cstheme="majorBidi"/>
                <w:b/>
                <w:bCs/>
                <w:sz w:val="24"/>
                <w:szCs w:val="24"/>
              </w:rPr>
              <w:t>Assessment Tasks</w:t>
            </w:r>
          </w:p>
          <w:p w:rsidR="00974ABC" w:rsidRPr="00391FD2" w:rsidRDefault="00974ABC" w:rsidP="00974ABC">
            <w:pPr>
              <w:jc w:val="center"/>
              <w:rPr>
                <w:rFonts w:asciiTheme="majorBidi" w:eastAsia="Times New Roman" w:hAnsiTheme="majorBidi" w:cstheme="majorBidi"/>
                <w:sz w:val="24"/>
                <w:szCs w:val="24"/>
              </w:rPr>
            </w:pPr>
          </w:p>
        </w:tc>
      </w:tr>
      <w:tr w:rsidR="00974ABC" w:rsidRPr="00391FD2" w:rsidTr="00657D55">
        <w:tc>
          <w:tcPr>
            <w:tcW w:w="3330" w:type="dxa"/>
            <w:shd w:val="clear" w:color="auto" w:fill="E6E6E6"/>
          </w:tcPr>
          <w:p w:rsidR="00974ABC" w:rsidRPr="00391FD2" w:rsidRDefault="00974ABC" w:rsidP="00974ABC">
            <w:pPr>
              <w:tabs>
                <w:tab w:val="clear" w:pos="567"/>
                <w:tab w:val="left" w:pos="0"/>
              </w:tabs>
              <w:ind w:left="0" w:firstLine="0"/>
              <w:rPr>
                <w:rFonts w:asciiTheme="majorBidi" w:eastAsia="Times New Roman" w:hAnsiTheme="majorBidi" w:cstheme="majorBidi"/>
                <w:b/>
                <w:sz w:val="24"/>
                <w:szCs w:val="24"/>
              </w:rPr>
            </w:pPr>
            <w:r w:rsidRPr="00391FD2">
              <w:rPr>
                <w:rFonts w:asciiTheme="majorBidi" w:eastAsia="Times New Roman" w:hAnsiTheme="majorBidi" w:cstheme="majorBidi"/>
                <w:b/>
                <w:sz w:val="24"/>
                <w:szCs w:val="24"/>
              </w:rPr>
              <w:t>Assessment General Instructions</w:t>
            </w:r>
          </w:p>
          <w:p w:rsidR="00974ABC" w:rsidRPr="00391FD2" w:rsidRDefault="00974ABC" w:rsidP="00974ABC">
            <w:pPr>
              <w:tabs>
                <w:tab w:val="clear" w:pos="567"/>
              </w:tabs>
              <w:ind w:left="-15" w:firstLine="15"/>
              <w:jc w:val="both"/>
              <w:rPr>
                <w:rFonts w:asciiTheme="majorBidi" w:hAnsiTheme="majorBidi" w:cstheme="majorBidi"/>
                <w:color w:val="808080" w:themeColor="background1" w:themeShade="80"/>
                <w:sz w:val="24"/>
                <w:szCs w:val="24"/>
              </w:rPr>
            </w:pPr>
            <w:r>
              <w:rPr>
                <w:rFonts w:asciiTheme="majorBidi" w:hAnsiTheme="majorBidi" w:cstheme="majorBidi"/>
                <w:color w:val="7F7F7F" w:themeColor="text1" w:themeTint="80"/>
                <w:sz w:val="24"/>
                <w:szCs w:val="24"/>
              </w:rPr>
              <w:t xml:space="preserve"> </w:t>
            </w:r>
            <w:r w:rsidRPr="00391FD2">
              <w:rPr>
                <w:rFonts w:asciiTheme="majorBidi" w:hAnsiTheme="majorBidi" w:cstheme="majorBidi"/>
                <w:color w:val="808080" w:themeColor="background1" w:themeShade="80"/>
                <w:sz w:val="24"/>
                <w:szCs w:val="24"/>
              </w:rPr>
              <w:t>.</w:t>
            </w:r>
          </w:p>
          <w:p w:rsidR="00974ABC" w:rsidRPr="00391FD2" w:rsidRDefault="00974ABC" w:rsidP="00974ABC">
            <w:pPr>
              <w:rPr>
                <w:rFonts w:asciiTheme="majorBidi" w:eastAsia="Times New Roman" w:hAnsiTheme="majorBidi" w:cstheme="majorBidi"/>
                <w:b/>
                <w:sz w:val="24"/>
                <w:szCs w:val="24"/>
              </w:rPr>
            </w:pPr>
          </w:p>
        </w:tc>
        <w:tc>
          <w:tcPr>
            <w:tcW w:w="7290" w:type="dxa"/>
            <w:gridSpan w:val="2"/>
          </w:tcPr>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Report format and structure - expected to use headings.</w:t>
            </w:r>
          </w:p>
          <w:p w:rsidR="00974ABC" w:rsidRPr="00974ABC" w:rsidRDefault="00974ABC" w:rsidP="00DA12A7">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 xml:space="preserve">The overall word count should be </w:t>
            </w:r>
            <w:r w:rsidR="00DA12A7">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000 (</w:t>
            </w:r>
            <w:r w:rsidRPr="00974ABC">
              <w:rPr>
                <w:rFonts w:ascii="Times New Roman" w:eastAsia="Calibri" w:hAnsi="Times New Roman" w:cs="Times New Roman"/>
                <w:color w:val="000000"/>
                <w:sz w:val="24"/>
                <w:szCs w:val="24"/>
              </w:rPr>
              <w:t xml:space="preserve">+/- 10% of </w:t>
            </w:r>
            <w:r>
              <w:rPr>
                <w:rFonts w:ascii="Times New Roman" w:eastAsia="Calibri" w:hAnsi="Times New Roman" w:cs="Times New Roman"/>
                <w:color w:val="000000"/>
                <w:sz w:val="24"/>
                <w:szCs w:val="24"/>
              </w:rPr>
              <w:t>the stipulated words)</w:t>
            </w:r>
            <w:r w:rsidRPr="00974ABC">
              <w:rPr>
                <w:rFonts w:ascii="Times New Roman" w:eastAsia="Calibri" w:hAnsi="Times New Roman" w:cs="Times New Roman"/>
                <w:color w:val="000000"/>
                <w:sz w:val="24"/>
                <w:szCs w:val="24"/>
              </w:rPr>
              <w:t xml:space="preserve"> inclusive of appendices, words in diagrams, tables and figures.  This will be strictly applied.</w:t>
            </w:r>
          </w:p>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Where you quote directly or take ideas from something you have read you must reference these correctly using the Harvard referencing system, not numbered footnotes.</w:t>
            </w:r>
          </w:p>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 xml:space="preserve">Assignments should be word-processed and Times New Roman </w:t>
            </w:r>
            <w:proofErr w:type="gramStart"/>
            <w:r w:rsidRPr="00974ABC">
              <w:rPr>
                <w:rFonts w:ascii="Times New Roman" w:eastAsia="Calibri" w:hAnsi="Times New Roman" w:cs="Times New Roman"/>
                <w:color w:val="000000"/>
                <w:sz w:val="24"/>
                <w:szCs w:val="24"/>
              </w:rPr>
              <w:t>12 point</w:t>
            </w:r>
            <w:proofErr w:type="gramEnd"/>
            <w:r w:rsidRPr="00974ABC">
              <w:rPr>
                <w:rFonts w:ascii="Times New Roman" w:eastAsia="Calibri" w:hAnsi="Times New Roman" w:cs="Times New Roman"/>
                <w:color w:val="000000"/>
                <w:sz w:val="24"/>
                <w:szCs w:val="24"/>
              </w:rPr>
              <w:t xml:space="preserve"> type.</w:t>
            </w:r>
          </w:p>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You are strongly advised not to use extensive appendices.  The word limit includes these and you will need the words to actually answer the questions rather than supply background information.</w:t>
            </w:r>
          </w:p>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 xml:space="preserve">Diagrams are permitted, although the extensive use of graphics can sometimes reduce the impact of your work rather than enhance it and they must add value.  Only use diagrams if necessary, keep them simple (avoid lots of </w:t>
            </w:r>
            <w:proofErr w:type="spellStart"/>
            <w:r w:rsidRPr="00974ABC">
              <w:rPr>
                <w:rFonts w:ascii="Times New Roman" w:eastAsia="Calibri" w:hAnsi="Times New Roman" w:cs="Times New Roman"/>
                <w:color w:val="000000"/>
                <w:sz w:val="24"/>
                <w:szCs w:val="24"/>
              </w:rPr>
              <w:t>color</w:t>
            </w:r>
            <w:proofErr w:type="spellEnd"/>
            <w:r w:rsidRPr="00974ABC">
              <w:rPr>
                <w:rFonts w:ascii="Times New Roman" w:eastAsia="Calibri" w:hAnsi="Times New Roman" w:cs="Times New Roman"/>
                <w:color w:val="000000"/>
                <w:sz w:val="24"/>
                <w:szCs w:val="24"/>
              </w:rPr>
              <w:t xml:space="preserve"> for example) and remember to reference them.  Simple reproduction of established diagrams does not add value and will be penalized.  </w:t>
            </w:r>
          </w:p>
          <w:p w:rsidR="00974ABC" w:rsidRPr="00391FD2" w:rsidRDefault="00974ABC" w:rsidP="00974ABC">
            <w:pPr>
              <w:ind w:left="280" w:hanging="280"/>
              <w:rPr>
                <w:rFonts w:asciiTheme="majorBidi" w:hAnsiTheme="majorBidi" w:cstheme="majorBidi"/>
                <w:sz w:val="24"/>
                <w:szCs w:val="24"/>
              </w:rPr>
            </w:pPr>
          </w:p>
        </w:tc>
      </w:tr>
      <w:tr w:rsidR="00974ABC" w:rsidRPr="00391FD2" w:rsidTr="00657D55">
        <w:tc>
          <w:tcPr>
            <w:tcW w:w="3330" w:type="dxa"/>
            <w:shd w:val="clear" w:color="auto" w:fill="E6E6E6"/>
          </w:tcPr>
          <w:p w:rsidR="00974ABC" w:rsidRPr="00391FD2" w:rsidRDefault="00974ABC" w:rsidP="00974ABC">
            <w:pPr>
              <w:tabs>
                <w:tab w:val="clear" w:pos="567"/>
                <w:tab w:val="left" w:pos="0"/>
              </w:tabs>
              <w:ind w:left="102" w:hanging="27"/>
              <w:rPr>
                <w:rFonts w:asciiTheme="majorBidi" w:eastAsia="Times New Roman" w:hAnsiTheme="majorBidi" w:cstheme="majorBidi"/>
                <w:b/>
                <w:sz w:val="24"/>
                <w:szCs w:val="24"/>
              </w:rPr>
            </w:pPr>
            <w:r w:rsidRPr="00391FD2">
              <w:rPr>
                <w:rFonts w:asciiTheme="majorBidi" w:eastAsia="Times New Roman" w:hAnsiTheme="majorBidi" w:cstheme="majorBidi"/>
                <w:b/>
                <w:sz w:val="24"/>
                <w:szCs w:val="24"/>
              </w:rPr>
              <w:t>Assessment Specific Instructions</w:t>
            </w:r>
          </w:p>
          <w:p w:rsidR="00974ABC" w:rsidRPr="00391FD2" w:rsidRDefault="00974ABC" w:rsidP="00974ABC">
            <w:pPr>
              <w:rPr>
                <w:rFonts w:asciiTheme="majorBidi" w:eastAsia="Times New Roman" w:hAnsiTheme="majorBidi" w:cstheme="majorBidi"/>
                <w:b/>
                <w:sz w:val="24"/>
                <w:szCs w:val="24"/>
              </w:rPr>
            </w:pPr>
          </w:p>
        </w:tc>
        <w:tc>
          <w:tcPr>
            <w:tcW w:w="7290" w:type="dxa"/>
            <w:gridSpan w:val="2"/>
          </w:tcPr>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 xml:space="preserve">Please note that text in diagrams or tables does count towards the word count.  References and a bibliography (reference list) will not count.  When submitting you must submit your assignment via </w:t>
            </w:r>
            <w:proofErr w:type="spellStart"/>
            <w:r w:rsidRPr="00974ABC">
              <w:rPr>
                <w:rFonts w:ascii="Times New Roman" w:eastAsia="Calibri" w:hAnsi="Times New Roman" w:cs="Times New Roman"/>
                <w:color w:val="000000"/>
                <w:sz w:val="24"/>
                <w:szCs w:val="24"/>
              </w:rPr>
              <w:t>Turnitin</w:t>
            </w:r>
            <w:proofErr w:type="spellEnd"/>
            <w:r w:rsidRPr="00974ABC">
              <w:rPr>
                <w:rFonts w:ascii="Times New Roman" w:eastAsia="Calibri" w:hAnsi="Times New Roman" w:cs="Times New Roman"/>
                <w:color w:val="000000"/>
                <w:sz w:val="24"/>
                <w:szCs w:val="24"/>
              </w:rPr>
              <w:t>.</w:t>
            </w:r>
          </w:p>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Guidelines for completion:</w:t>
            </w:r>
          </w:p>
          <w:p w:rsidR="00974ABC" w:rsidRPr="00974ABC" w:rsidRDefault="00974ABC" w:rsidP="00974ABC">
            <w:pPr>
              <w:ind w:left="360"/>
              <w:rPr>
                <w:rFonts w:ascii="Times New Roman" w:eastAsia="Calibri" w:hAnsi="Times New Roman" w:cs="Times New Roman"/>
                <w:color w:val="000000"/>
                <w:sz w:val="24"/>
                <w:szCs w:val="24"/>
              </w:rPr>
            </w:pPr>
          </w:p>
          <w:p w:rsidR="00974ABC" w:rsidRPr="00974ABC" w:rsidRDefault="00974ABC" w:rsidP="00974ABC">
            <w:pPr>
              <w:numPr>
                <w:ilvl w:val="0"/>
                <w:numId w:val="3"/>
              </w:numPr>
              <w:tabs>
                <w:tab w:val="clear" w:pos="567"/>
              </w:tabs>
              <w:ind w:left="360"/>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Submit your work with a cover sheet.  This should include:</w:t>
            </w:r>
          </w:p>
          <w:p w:rsidR="00974ABC" w:rsidRPr="00974ABC" w:rsidRDefault="00974ABC" w:rsidP="00974ABC">
            <w:pPr>
              <w:numPr>
                <w:ilvl w:val="1"/>
                <w:numId w:val="3"/>
              </w:numPr>
              <w:tabs>
                <w:tab w:val="clear" w:pos="567"/>
              </w:tabs>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The course title</w:t>
            </w:r>
          </w:p>
          <w:p w:rsidR="00974ABC" w:rsidRPr="00974ABC" w:rsidRDefault="00974ABC" w:rsidP="00974ABC">
            <w:pPr>
              <w:numPr>
                <w:ilvl w:val="1"/>
                <w:numId w:val="3"/>
              </w:numPr>
              <w:tabs>
                <w:tab w:val="clear" w:pos="567"/>
              </w:tabs>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Course number</w:t>
            </w:r>
          </w:p>
          <w:p w:rsidR="00974ABC" w:rsidRPr="00974ABC" w:rsidRDefault="00974ABC" w:rsidP="00974ABC">
            <w:pPr>
              <w:numPr>
                <w:ilvl w:val="1"/>
                <w:numId w:val="3"/>
              </w:numPr>
              <w:tabs>
                <w:tab w:val="clear" w:pos="567"/>
              </w:tabs>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Lecturer or Tutor Name</w:t>
            </w:r>
          </w:p>
          <w:p w:rsidR="00974ABC" w:rsidRPr="00974ABC" w:rsidRDefault="00974ABC" w:rsidP="00974ABC">
            <w:pPr>
              <w:numPr>
                <w:ilvl w:val="1"/>
                <w:numId w:val="3"/>
              </w:numPr>
              <w:tabs>
                <w:tab w:val="clear" w:pos="567"/>
              </w:tabs>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Assessment title</w:t>
            </w:r>
          </w:p>
          <w:p w:rsidR="00974ABC" w:rsidRDefault="00974ABC" w:rsidP="00974ABC">
            <w:pPr>
              <w:numPr>
                <w:ilvl w:val="1"/>
                <w:numId w:val="3"/>
              </w:numPr>
              <w:tabs>
                <w:tab w:val="clear" w:pos="567"/>
              </w:tabs>
              <w:rPr>
                <w:rFonts w:ascii="Times New Roman" w:eastAsia="Calibri" w:hAnsi="Times New Roman" w:cs="Times New Roman"/>
                <w:color w:val="000000"/>
                <w:sz w:val="24"/>
                <w:szCs w:val="24"/>
              </w:rPr>
            </w:pPr>
            <w:r w:rsidRPr="00974ABC">
              <w:rPr>
                <w:rFonts w:ascii="Times New Roman" w:eastAsia="Calibri" w:hAnsi="Times New Roman" w:cs="Times New Roman"/>
                <w:color w:val="000000"/>
                <w:sz w:val="24"/>
                <w:szCs w:val="24"/>
              </w:rPr>
              <w:t>Student ID number (not your name)</w:t>
            </w:r>
          </w:p>
          <w:p w:rsidR="00974ABC" w:rsidRPr="00974ABC" w:rsidRDefault="00974ABC" w:rsidP="00974ABC">
            <w:pPr>
              <w:numPr>
                <w:ilvl w:val="1"/>
                <w:numId w:val="3"/>
              </w:numPr>
              <w:tabs>
                <w:tab w:val="clear" w:pos="567"/>
              </w:tabs>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Use page number </w:t>
            </w:r>
          </w:p>
          <w:p w:rsidR="00974ABC" w:rsidRPr="00391FD2" w:rsidRDefault="00974ABC" w:rsidP="00974ABC">
            <w:pPr>
              <w:pStyle w:val="ListParagraph"/>
              <w:spacing w:before="120"/>
              <w:ind w:left="360" w:firstLine="0"/>
              <w:jc w:val="both"/>
              <w:rPr>
                <w:rFonts w:asciiTheme="majorBidi" w:eastAsia="Times New Roman" w:hAnsiTheme="majorBidi" w:cstheme="majorBidi"/>
                <w:sz w:val="24"/>
                <w:szCs w:val="24"/>
              </w:rPr>
            </w:pPr>
          </w:p>
        </w:tc>
      </w:tr>
    </w:tbl>
    <w:p w:rsidR="00C1326F" w:rsidRDefault="00C1326F" w:rsidP="00C1326F">
      <w:pPr>
        <w:rPr>
          <w:rFonts w:asciiTheme="majorBidi" w:eastAsia="Times New Roman" w:hAnsiTheme="majorBidi" w:cstheme="majorBidi"/>
          <w:b/>
          <w:sz w:val="24"/>
          <w:szCs w:val="24"/>
        </w:rPr>
      </w:pPr>
    </w:p>
    <w:p w:rsidR="00974ABC" w:rsidRDefault="00974ABC" w:rsidP="00C1326F">
      <w:pPr>
        <w:rPr>
          <w:rFonts w:asciiTheme="majorBidi" w:eastAsia="Times New Roman" w:hAnsiTheme="majorBidi" w:cstheme="majorBidi"/>
          <w:b/>
          <w:sz w:val="24"/>
          <w:szCs w:val="24"/>
        </w:rPr>
      </w:pPr>
    </w:p>
    <w:p w:rsidR="00974ABC" w:rsidRDefault="00974ABC" w:rsidP="00342C0A">
      <w:pPr>
        <w:ind w:left="0" w:firstLine="0"/>
        <w:rPr>
          <w:rFonts w:asciiTheme="majorBidi" w:eastAsia="Times New Roman" w:hAnsiTheme="majorBidi" w:cstheme="majorBidi"/>
          <w:b/>
          <w:sz w:val="24"/>
          <w:szCs w:val="24"/>
        </w:rPr>
      </w:pPr>
    </w:p>
    <w:p w:rsidR="00342C0A" w:rsidRDefault="00342C0A" w:rsidP="00342C0A">
      <w:pPr>
        <w:ind w:left="0" w:firstLine="0"/>
        <w:rPr>
          <w:rFonts w:asciiTheme="majorBidi" w:eastAsia="Times New Roman" w:hAnsiTheme="majorBidi" w:cstheme="majorBidi"/>
          <w:b/>
          <w:sz w:val="24"/>
          <w:szCs w:val="24"/>
        </w:rPr>
      </w:pPr>
    </w:p>
    <w:p w:rsidR="00DA12A7" w:rsidRPr="007D3F13" w:rsidRDefault="00DA12A7" w:rsidP="00DA12A7">
      <w:pPr>
        <w:jc w:val="center"/>
        <w:rPr>
          <w:rFonts w:cstheme="minorHAnsi"/>
          <w:b/>
          <w:sz w:val="32"/>
          <w:szCs w:val="24"/>
          <w:u w:val="single"/>
        </w:rPr>
      </w:pPr>
      <w:r w:rsidRPr="007D3F13">
        <w:rPr>
          <w:rFonts w:cstheme="minorHAnsi"/>
          <w:b/>
          <w:sz w:val="32"/>
          <w:szCs w:val="24"/>
          <w:u w:val="single"/>
        </w:rPr>
        <w:t>Reflection Report</w:t>
      </w:r>
    </w:p>
    <w:p w:rsidR="00DA12A7" w:rsidRPr="007D3F13" w:rsidRDefault="00DA12A7" w:rsidP="00DA12A7">
      <w:pPr>
        <w:jc w:val="both"/>
        <w:rPr>
          <w:rFonts w:cstheme="minorHAnsi"/>
          <w:sz w:val="24"/>
          <w:szCs w:val="24"/>
        </w:rPr>
      </w:pPr>
    </w:p>
    <w:p w:rsidR="00DA12A7" w:rsidRPr="007D3F13" w:rsidRDefault="00DA12A7" w:rsidP="00DA12A7">
      <w:pPr>
        <w:jc w:val="both"/>
        <w:rPr>
          <w:rFonts w:cstheme="minorHAnsi"/>
          <w:sz w:val="24"/>
          <w:szCs w:val="24"/>
        </w:rPr>
      </w:pPr>
      <w:r w:rsidRPr="007D3F13">
        <w:rPr>
          <w:rFonts w:cstheme="minorHAnsi"/>
          <w:sz w:val="24"/>
          <w:szCs w:val="24"/>
        </w:rPr>
        <w:t>These guidelines are designed to assist students determine what needs to be included in a reflective report. Reflective accounts are by their very nature, personal, and it is therefore difficult to be over prescriptive in terms of content. In essence, it is a personal reflection of the seminars in question and examines the impact of a student’s performance, approach or research during the task.</w:t>
      </w:r>
    </w:p>
    <w:p w:rsidR="00DA12A7" w:rsidRPr="007D3F13" w:rsidRDefault="00DA12A7" w:rsidP="00DA12A7">
      <w:pPr>
        <w:jc w:val="both"/>
        <w:rPr>
          <w:rFonts w:cstheme="minorHAnsi"/>
          <w:sz w:val="24"/>
          <w:szCs w:val="24"/>
        </w:rPr>
      </w:pPr>
    </w:p>
    <w:p w:rsidR="00DA12A7" w:rsidRPr="007D3F13" w:rsidRDefault="00DA12A7" w:rsidP="00DA12A7">
      <w:pPr>
        <w:jc w:val="both"/>
        <w:rPr>
          <w:rFonts w:cstheme="minorHAnsi"/>
          <w:sz w:val="24"/>
          <w:szCs w:val="24"/>
        </w:rPr>
      </w:pPr>
      <w:r w:rsidRPr="007D3F13">
        <w:rPr>
          <w:rFonts w:cstheme="minorHAnsi"/>
          <w:sz w:val="24"/>
          <w:szCs w:val="24"/>
        </w:rPr>
        <w:t xml:space="preserve">It should be both </w:t>
      </w:r>
      <w:r w:rsidRPr="007D3F13">
        <w:rPr>
          <w:rFonts w:cstheme="minorHAnsi"/>
          <w:b/>
          <w:sz w:val="24"/>
          <w:szCs w:val="24"/>
        </w:rPr>
        <w:t>critical</w:t>
      </w:r>
      <w:r w:rsidRPr="007D3F13">
        <w:rPr>
          <w:rFonts w:cstheme="minorHAnsi"/>
          <w:sz w:val="24"/>
          <w:szCs w:val="24"/>
        </w:rPr>
        <w:t xml:space="preserve"> and</w:t>
      </w:r>
      <w:r w:rsidRPr="007D3F13">
        <w:rPr>
          <w:rFonts w:cstheme="minorHAnsi"/>
          <w:b/>
          <w:sz w:val="24"/>
          <w:szCs w:val="24"/>
        </w:rPr>
        <w:t xml:space="preserve"> analytical</w:t>
      </w:r>
      <w:r w:rsidRPr="007D3F13">
        <w:rPr>
          <w:rFonts w:cstheme="minorHAnsi"/>
          <w:sz w:val="24"/>
          <w:szCs w:val="24"/>
        </w:rPr>
        <w:t xml:space="preserve"> and demonstrate that the following structure/questions:</w:t>
      </w:r>
    </w:p>
    <w:p w:rsidR="00DA12A7" w:rsidRPr="007D3F13" w:rsidRDefault="00DA12A7" w:rsidP="00DA12A7">
      <w:pPr>
        <w:pStyle w:val="ListParagraph"/>
        <w:numPr>
          <w:ilvl w:val="0"/>
          <w:numId w:val="6"/>
        </w:numPr>
        <w:jc w:val="both"/>
        <w:rPr>
          <w:rFonts w:asciiTheme="minorHAnsi" w:hAnsiTheme="minorHAnsi" w:cstheme="minorHAnsi"/>
          <w:b/>
          <w:sz w:val="24"/>
          <w:szCs w:val="24"/>
        </w:rPr>
      </w:pPr>
      <w:r w:rsidRPr="007D3F13">
        <w:rPr>
          <w:rFonts w:asciiTheme="minorHAnsi" w:hAnsiTheme="minorHAnsi" w:cstheme="minorHAnsi"/>
          <w:b/>
          <w:sz w:val="24"/>
          <w:szCs w:val="24"/>
        </w:rPr>
        <w:t>Summarize the case in your own words</w:t>
      </w:r>
    </w:p>
    <w:p w:rsidR="00DA12A7" w:rsidRPr="007D3F13" w:rsidRDefault="00DA12A7" w:rsidP="00DA12A7">
      <w:pPr>
        <w:pStyle w:val="ListParagraph"/>
        <w:numPr>
          <w:ilvl w:val="0"/>
          <w:numId w:val="6"/>
        </w:numPr>
        <w:jc w:val="both"/>
        <w:rPr>
          <w:rFonts w:asciiTheme="minorHAnsi" w:hAnsiTheme="minorHAnsi" w:cstheme="minorHAnsi"/>
          <w:b/>
          <w:sz w:val="24"/>
          <w:szCs w:val="24"/>
        </w:rPr>
      </w:pPr>
      <w:r w:rsidRPr="007D3F13">
        <w:rPr>
          <w:rFonts w:asciiTheme="minorHAnsi" w:hAnsiTheme="minorHAnsi" w:cstheme="minorHAnsi"/>
          <w:b/>
          <w:sz w:val="24"/>
          <w:szCs w:val="24"/>
        </w:rPr>
        <w:t xml:space="preserve">Answer the discussion questions based on your understanding </w:t>
      </w:r>
    </w:p>
    <w:p w:rsidR="00DA12A7" w:rsidRPr="007D3F13" w:rsidRDefault="00DA12A7" w:rsidP="00DA12A7">
      <w:pPr>
        <w:pStyle w:val="ListParagraph"/>
        <w:numPr>
          <w:ilvl w:val="0"/>
          <w:numId w:val="6"/>
        </w:numPr>
        <w:jc w:val="both"/>
        <w:rPr>
          <w:rFonts w:asciiTheme="minorHAnsi" w:hAnsiTheme="minorHAnsi" w:cstheme="minorHAnsi"/>
          <w:b/>
          <w:sz w:val="24"/>
          <w:szCs w:val="24"/>
        </w:rPr>
      </w:pPr>
      <w:r w:rsidRPr="007D3F13">
        <w:rPr>
          <w:rFonts w:asciiTheme="minorHAnsi" w:hAnsiTheme="minorHAnsi" w:cstheme="minorHAnsi"/>
          <w:b/>
          <w:sz w:val="24"/>
          <w:szCs w:val="24"/>
        </w:rPr>
        <w:t xml:space="preserve">Write your individual reflections, you might cover: </w:t>
      </w:r>
    </w:p>
    <w:p w:rsidR="00DA12A7" w:rsidRPr="007D3F13" w:rsidRDefault="00DA12A7" w:rsidP="00DA12A7">
      <w:pPr>
        <w:pStyle w:val="ListParagraph"/>
        <w:numPr>
          <w:ilvl w:val="1"/>
          <w:numId w:val="6"/>
        </w:numPr>
        <w:jc w:val="both"/>
        <w:rPr>
          <w:rFonts w:asciiTheme="minorHAnsi" w:hAnsiTheme="minorHAnsi" w:cstheme="minorHAnsi"/>
          <w:sz w:val="24"/>
          <w:szCs w:val="24"/>
        </w:rPr>
      </w:pPr>
      <w:r w:rsidRPr="007D3F13">
        <w:rPr>
          <w:rFonts w:asciiTheme="minorHAnsi" w:hAnsiTheme="minorHAnsi" w:cstheme="minorHAnsi"/>
          <w:sz w:val="24"/>
          <w:szCs w:val="24"/>
        </w:rPr>
        <w:t>What did you learn from the case and from your group?</w:t>
      </w:r>
    </w:p>
    <w:p w:rsidR="00DA12A7" w:rsidRPr="007D3F13" w:rsidRDefault="00DA12A7" w:rsidP="00DA12A7">
      <w:pPr>
        <w:pStyle w:val="ListParagraph"/>
        <w:numPr>
          <w:ilvl w:val="1"/>
          <w:numId w:val="6"/>
        </w:numPr>
        <w:jc w:val="both"/>
        <w:rPr>
          <w:rFonts w:asciiTheme="minorHAnsi" w:hAnsiTheme="minorHAnsi" w:cstheme="minorHAnsi"/>
          <w:sz w:val="24"/>
          <w:szCs w:val="24"/>
        </w:rPr>
      </w:pPr>
      <w:r w:rsidRPr="007D3F13">
        <w:rPr>
          <w:rFonts w:asciiTheme="minorHAnsi" w:hAnsiTheme="minorHAnsi" w:cstheme="minorHAnsi"/>
          <w:sz w:val="24"/>
          <w:szCs w:val="24"/>
        </w:rPr>
        <w:t xml:space="preserve">To extent do you think the case has helped you in understanding the topic? </w:t>
      </w:r>
    </w:p>
    <w:p w:rsidR="00DA12A7" w:rsidRPr="007D3F13" w:rsidRDefault="00DA12A7" w:rsidP="00DA12A7">
      <w:pPr>
        <w:pStyle w:val="ListParagraph"/>
        <w:numPr>
          <w:ilvl w:val="1"/>
          <w:numId w:val="6"/>
        </w:numPr>
        <w:jc w:val="both"/>
        <w:rPr>
          <w:rFonts w:asciiTheme="minorHAnsi" w:hAnsiTheme="minorHAnsi" w:cstheme="minorHAnsi"/>
          <w:sz w:val="24"/>
          <w:szCs w:val="24"/>
        </w:rPr>
      </w:pPr>
      <w:r w:rsidRPr="007D3F13">
        <w:rPr>
          <w:rFonts w:asciiTheme="minorHAnsi" w:hAnsiTheme="minorHAnsi" w:cstheme="minorHAnsi"/>
          <w:sz w:val="24"/>
          <w:szCs w:val="24"/>
        </w:rPr>
        <w:t xml:space="preserve">Do you think the seminar is related to the topic discussed in the lecture? How? </w:t>
      </w:r>
    </w:p>
    <w:p w:rsidR="00DA12A7" w:rsidRPr="007D3F13" w:rsidRDefault="00DA12A7" w:rsidP="00DA12A7">
      <w:pPr>
        <w:pStyle w:val="ListParagraph"/>
        <w:numPr>
          <w:ilvl w:val="1"/>
          <w:numId w:val="6"/>
        </w:numPr>
        <w:jc w:val="both"/>
        <w:rPr>
          <w:rFonts w:asciiTheme="minorHAnsi" w:hAnsiTheme="minorHAnsi" w:cstheme="minorHAnsi"/>
          <w:sz w:val="24"/>
          <w:szCs w:val="24"/>
        </w:rPr>
      </w:pPr>
      <w:r w:rsidRPr="007D3F13">
        <w:rPr>
          <w:rFonts w:asciiTheme="minorHAnsi" w:hAnsiTheme="minorHAnsi" w:cstheme="minorHAnsi"/>
          <w:sz w:val="24"/>
          <w:szCs w:val="24"/>
        </w:rPr>
        <w:t xml:space="preserve">What do you like most about the seminar? </w:t>
      </w:r>
    </w:p>
    <w:p w:rsidR="00DA12A7" w:rsidRPr="007D3F13" w:rsidRDefault="00DA12A7" w:rsidP="00DA12A7">
      <w:pPr>
        <w:pStyle w:val="ListParagraph"/>
        <w:numPr>
          <w:ilvl w:val="1"/>
          <w:numId w:val="6"/>
        </w:numPr>
        <w:jc w:val="both"/>
        <w:rPr>
          <w:rFonts w:asciiTheme="minorHAnsi" w:hAnsiTheme="minorHAnsi" w:cstheme="minorHAnsi"/>
          <w:sz w:val="24"/>
          <w:szCs w:val="24"/>
        </w:rPr>
      </w:pPr>
      <w:r w:rsidRPr="007D3F13">
        <w:rPr>
          <w:rFonts w:asciiTheme="minorHAnsi" w:hAnsiTheme="minorHAnsi" w:cstheme="minorHAnsi"/>
          <w:sz w:val="24"/>
          <w:szCs w:val="24"/>
        </w:rPr>
        <w:t>What difficulties do you face when working with group?</w:t>
      </w:r>
    </w:p>
    <w:p w:rsidR="00DA12A7" w:rsidRPr="007D3F13" w:rsidRDefault="00DA12A7" w:rsidP="00DA12A7">
      <w:pPr>
        <w:pStyle w:val="ListParagraph"/>
        <w:numPr>
          <w:ilvl w:val="1"/>
          <w:numId w:val="6"/>
        </w:numPr>
        <w:jc w:val="both"/>
        <w:rPr>
          <w:rFonts w:asciiTheme="minorHAnsi" w:hAnsiTheme="minorHAnsi" w:cstheme="minorHAnsi"/>
          <w:sz w:val="24"/>
          <w:szCs w:val="24"/>
        </w:rPr>
      </w:pPr>
      <w:r w:rsidRPr="007D3F13">
        <w:rPr>
          <w:rFonts w:asciiTheme="minorHAnsi" w:hAnsiTheme="minorHAnsi" w:cstheme="minorHAnsi"/>
          <w:sz w:val="24"/>
          <w:szCs w:val="24"/>
        </w:rPr>
        <w:t xml:space="preserve">What would you do differently next time to learn better at the seminar? </w:t>
      </w:r>
    </w:p>
    <w:p w:rsidR="00BC61D7" w:rsidRDefault="00BC61D7" w:rsidP="00C1326F">
      <w:pPr>
        <w:rPr>
          <w:rFonts w:asciiTheme="majorBidi" w:eastAsia="Times New Roman" w:hAnsiTheme="majorBidi" w:cstheme="majorBidi"/>
          <w:b/>
          <w:sz w:val="24"/>
          <w:szCs w:val="24"/>
        </w:rPr>
      </w:pPr>
    </w:p>
    <w:p w:rsidR="00DA12A7" w:rsidRDefault="00DA12A7" w:rsidP="00C1326F">
      <w:pPr>
        <w:rPr>
          <w:rFonts w:asciiTheme="majorBidi" w:eastAsia="Times New Roman" w:hAnsiTheme="majorBidi" w:cstheme="majorBidi"/>
          <w:b/>
          <w:sz w:val="24"/>
          <w:szCs w:val="24"/>
        </w:rPr>
      </w:pPr>
    </w:p>
    <w:p w:rsidR="00DA12A7" w:rsidRDefault="00DA12A7" w:rsidP="00C1326F">
      <w:pPr>
        <w:rPr>
          <w:rFonts w:asciiTheme="majorBidi" w:eastAsia="Times New Roman" w:hAnsiTheme="majorBidi" w:cstheme="majorBidi"/>
          <w:b/>
          <w:sz w:val="24"/>
          <w:szCs w:val="24"/>
        </w:rPr>
      </w:pPr>
    </w:p>
    <w:p w:rsidR="00DA12A7" w:rsidRDefault="00DA12A7" w:rsidP="00C1326F">
      <w:pPr>
        <w:rPr>
          <w:rFonts w:asciiTheme="majorBidi" w:eastAsia="Times New Roman" w:hAnsiTheme="majorBidi" w:cstheme="majorBidi"/>
          <w:b/>
          <w:sz w:val="24"/>
          <w:szCs w:val="24"/>
        </w:rPr>
      </w:pPr>
    </w:p>
    <w:p w:rsidR="00DA12A7" w:rsidRDefault="00DA12A7" w:rsidP="00C1326F">
      <w:pPr>
        <w:rPr>
          <w:rFonts w:asciiTheme="majorBidi" w:eastAsia="Times New Roman" w:hAnsiTheme="majorBidi" w:cstheme="majorBidi"/>
          <w:b/>
          <w:sz w:val="24"/>
          <w:szCs w:val="24"/>
        </w:rPr>
      </w:pPr>
    </w:p>
    <w:p w:rsidR="00DA12A7" w:rsidRDefault="00DA12A7" w:rsidP="00C1326F">
      <w:pPr>
        <w:rPr>
          <w:rFonts w:asciiTheme="majorBidi" w:eastAsia="Times New Roman" w:hAnsiTheme="majorBidi" w:cstheme="majorBidi"/>
          <w:b/>
          <w:sz w:val="24"/>
          <w:szCs w:val="24"/>
        </w:rPr>
      </w:pPr>
    </w:p>
    <w:p w:rsidR="00DA12A7" w:rsidRDefault="00DA12A7" w:rsidP="00C1326F">
      <w:pPr>
        <w:rPr>
          <w:rFonts w:asciiTheme="majorBidi" w:eastAsia="Times New Roman" w:hAnsiTheme="majorBidi" w:cstheme="majorBidi"/>
          <w:b/>
          <w:sz w:val="24"/>
          <w:szCs w:val="24"/>
        </w:rPr>
      </w:pPr>
    </w:p>
    <w:p w:rsidR="00DA12A7" w:rsidRDefault="00DA12A7" w:rsidP="00C1326F">
      <w:pPr>
        <w:rPr>
          <w:rFonts w:asciiTheme="majorBidi" w:eastAsia="Times New Roman" w:hAnsiTheme="majorBidi" w:cstheme="majorBidi"/>
          <w:b/>
          <w:sz w:val="24"/>
          <w:szCs w:val="24"/>
        </w:rPr>
      </w:pPr>
    </w:p>
    <w:p w:rsidR="00CF0322" w:rsidRPr="00CF0322" w:rsidRDefault="00CF0322" w:rsidP="00974ABC">
      <w:pPr>
        <w:autoSpaceDE w:val="0"/>
        <w:autoSpaceDN w:val="0"/>
        <w:adjustRightInd w:val="0"/>
        <w:ind w:left="0" w:firstLine="0"/>
        <w:jc w:val="center"/>
        <w:rPr>
          <w:rFonts w:asciiTheme="majorBidi" w:hAnsiTheme="majorBidi" w:cstheme="majorBidi"/>
          <w:bCs/>
          <w:szCs w:val="24"/>
        </w:rPr>
      </w:pPr>
      <w:r w:rsidRPr="00745BAC">
        <w:rPr>
          <w:rFonts w:asciiTheme="majorBidi" w:hAnsiTheme="majorBidi" w:cstheme="majorBidi"/>
          <w:bCs/>
          <w:sz w:val="24"/>
          <w:szCs w:val="24"/>
        </w:rPr>
        <w:t>--------------------------------------------------------------</w:t>
      </w:r>
    </w:p>
    <w:p w:rsidR="00A2316A" w:rsidRPr="00974ABC" w:rsidRDefault="00CF0322" w:rsidP="00974ABC">
      <w:pPr>
        <w:spacing w:before="120"/>
        <w:jc w:val="center"/>
        <w:rPr>
          <w:rFonts w:asciiTheme="majorBidi" w:hAnsiTheme="majorBidi" w:cstheme="majorBidi"/>
          <w:bCs/>
          <w:i/>
          <w:iCs/>
          <w:sz w:val="24"/>
          <w:szCs w:val="24"/>
        </w:rPr>
      </w:pPr>
      <w:r w:rsidRPr="00745BAC">
        <w:rPr>
          <w:rFonts w:asciiTheme="majorBidi" w:hAnsiTheme="majorBidi" w:cstheme="majorBidi"/>
          <w:bCs/>
          <w:i/>
          <w:iCs/>
          <w:sz w:val="24"/>
          <w:szCs w:val="24"/>
        </w:rPr>
        <w:t>End of the assessment</w:t>
      </w:r>
    </w:p>
    <w:p w:rsidR="00342C0A" w:rsidRDefault="00342C0A" w:rsidP="00C1326F">
      <w:pPr>
        <w:contextualSpacing/>
        <w:rPr>
          <w:rFonts w:asciiTheme="majorBidi" w:eastAsia="Times New Roman" w:hAnsiTheme="majorBidi" w:cstheme="majorBidi"/>
          <w:b/>
          <w:sz w:val="24"/>
          <w:szCs w:val="24"/>
        </w:rPr>
      </w:pPr>
    </w:p>
    <w:p w:rsidR="00342C0A" w:rsidRDefault="00342C0A"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6C689B" w:rsidRDefault="006C689B" w:rsidP="00C1326F">
      <w:pPr>
        <w:contextualSpacing/>
        <w:rPr>
          <w:rFonts w:asciiTheme="majorBidi" w:eastAsia="Times New Roman" w:hAnsiTheme="majorBidi" w:cstheme="majorBidi"/>
          <w:b/>
          <w:sz w:val="24"/>
          <w:szCs w:val="24"/>
        </w:rPr>
      </w:pPr>
    </w:p>
    <w:p w:rsidR="00C1326F" w:rsidRDefault="00C1326F" w:rsidP="00C1326F">
      <w:pPr>
        <w:contextualSpacing/>
        <w:rPr>
          <w:rFonts w:asciiTheme="majorBidi" w:eastAsia="Times New Roman" w:hAnsiTheme="majorBidi" w:cstheme="majorBidi"/>
          <w:b/>
          <w:sz w:val="24"/>
          <w:szCs w:val="24"/>
        </w:rPr>
      </w:pPr>
      <w:r w:rsidRPr="00391FD2">
        <w:rPr>
          <w:rFonts w:asciiTheme="majorBidi" w:eastAsia="Times New Roman" w:hAnsiTheme="majorBidi" w:cstheme="majorBidi"/>
          <w:b/>
          <w:sz w:val="24"/>
          <w:szCs w:val="24"/>
        </w:rPr>
        <w:lastRenderedPageBreak/>
        <w:t xml:space="preserve">ASSESSMENT </w:t>
      </w:r>
      <w:r>
        <w:rPr>
          <w:rFonts w:asciiTheme="majorBidi" w:eastAsia="Times New Roman" w:hAnsiTheme="majorBidi" w:cstheme="majorBidi"/>
          <w:b/>
          <w:sz w:val="24"/>
          <w:szCs w:val="24"/>
        </w:rPr>
        <w:t xml:space="preserve">MARKING GUIDE </w:t>
      </w:r>
    </w:p>
    <w:p w:rsidR="00C1326F" w:rsidRPr="00974ABC" w:rsidRDefault="00C1326F" w:rsidP="00974ABC">
      <w:pPr>
        <w:tabs>
          <w:tab w:val="clear" w:pos="567"/>
        </w:tabs>
        <w:spacing w:after="200" w:line="276" w:lineRule="auto"/>
        <w:ind w:left="0" w:firstLine="0"/>
        <w:rPr>
          <w:rFonts w:asciiTheme="majorBidi" w:hAnsiTheme="majorBidi" w:cstheme="majorBidi"/>
          <w:color w:val="808080" w:themeColor="background1" w:themeShade="80"/>
          <w:sz w:val="24"/>
          <w:szCs w:val="24"/>
        </w:rPr>
      </w:pPr>
    </w:p>
    <w:tbl>
      <w:tblPr>
        <w:tblStyle w:val="TableGrid"/>
        <w:tblW w:w="10620" w:type="dxa"/>
        <w:tblInd w:w="-702" w:type="dxa"/>
        <w:tblLook w:val="04A0" w:firstRow="1" w:lastRow="0" w:firstColumn="1" w:lastColumn="0" w:noHBand="0" w:noVBand="1"/>
      </w:tblPr>
      <w:tblGrid>
        <w:gridCol w:w="1085"/>
        <w:gridCol w:w="6503"/>
        <w:gridCol w:w="1329"/>
        <w:gridCol w:w="1703"/>
      </w:tblGrid>
      <w:tr w:rsidR="00C1326F" w:rsidRPr="00391FD2" w:rsidTr="00657D55">
        <w:tc>
          <w:tcPr>
            <w:tcW w:w="1085" w:type="dxa"/>
            <w:shd w:val="clear" w:color="auto" w:fill="D9D9D9" w:themeFill="background1" w:themeFillShade="D9"/>
          </w:tcPr>
          <w:p w:rsidR="00C1326F" w:rsidRPr="00391FD2" w:rsidRDefault="00C1326F" w:rsidP="00657D55">
            <w:pPr>
              <w:rPr>
                <w:rFonts w:asciiTheme="majorBidi" w:hAnsiTheme="majorBidi" w:cstheme="majorBidi"/>
                <w:b/>
                <w:bCs/>
              </w:rPr>
            </w:pPr>
            <w:r w:rsidRPr="00391FD2">
              <w:rPr>
                <w:rFonts w:asciiTheme="majorBidi" w:hAnsiTheme="majorBidi" w:cstheme="majorBidi"/>
                <w:b/>
                <w:bCs/>
              </w:rPr>
              <w:t>Task No.</w:t>
            </w:r>
          </w:p>
        </w:tc>
        <w:tc>
          <w:tcPr>
            <w:tcW w:w="6503" w:type="dxa"/>
            <w:shd w:val="clear" w:color="auto" w:fill="D9D9D9" w:themeFill="background1" w:themeFillShade="D9"/>
          </w:tcPr>
          <w:p w:rsidR="00C1326F" w:rsidRPr="00391FD2" w:rsidRDefault="00C1326F" w:rsidP="00657D55">
            <w:pPr>
              <w:rPr>
                <w:rFonts w:asciiTheme="majorBidi" w:hAnsiTheme="majorBidi" w:cstheme="majorBidi"/>
              </w:rPr>
            </w:pPr>
            <w:r w:rsidRPr="00391FD2">
              <w:rPr>
                <w:rFonts w:asciiTheme="majorBidi" w:hAnsiTheme="majorBidi" w:cstheme="majorBidi"/>
                <w:b/>
              </w:rPr>
              <w:t>Student is able to …</w:t>
            </w:r>
          </w:p>
        </w:tc>
        <w:tc>
          <w:tcPr>
            <w:tcW w:w="1329" w:type="dxa"/>
            <w:shd w:val="clear" w:color="auto" w:fill="D9D9D9" w:themeFill="background1" w:themeFillShade="D9"/>
          </w:tcPr>
          <w:p w:rsidR="00C1326F" w:rsidRPr="00391FD2" w:rsidRDefault="00C1326F" w:rsidP="00BC61D7">
            <w:pPr>
              <w:tabs>
                <w:tab w:val="clear" w:pos="567"/>
                <w:tab w:val="left" w:pos="0"/>
              </w:tabs>
              <w:ind w:left="0" w:hanging="44"/>
              <w:rPr>
                <w:rFonts w:asciiTheme="majorBidi" w:hAnsiTheme="majorBidi" w:cstheme="majorBidi"/>
              </w:rPr>
            </w:pPr>
            <w:r w:rsidRPr="00391FD2">
              <w:rPr>
                <w:rFonts w:asciiTheme="majorBidi" w:hAnsiTheme="majorBidi" w:cstheme="majorBidi"/>
                <w:b/>
                <w:bCs/>
              </w:rPr>
              <w:t>Assessment Task Maximum Marks:</w:t>
            </w:r>
          </w:p>
        </w:tc>
        <w:tc>
          <w:tcPr>
            <w:tcW w:w="1703" w:type="dxa"/>
            <w:shd w:val="clear" w:color="auto" w:fill="D9D9D9" w:themeFill="background1" w:themeFillShade="D9"/>
          </w:tcPr>
          <w:p w:rsidR="00C1326F" w:rsidRPr="00391FD2" w:rsidRDefault="00C1326F" w:rsidP="00BC61D7">
            <w:pPr>
              <w:tabs>
                <w:tab w:val="clear" w:pos="567"/>
                <w:tab w:val="left" w:pos="0"/>
              </w:tabs>
              <w:ind w:left="0" w:hanging="44"/>
              <w:rPr>
                <w:rFonts w:asciiTheme="majorBidi" w:hAnsiTheme="majorBidi" w:cstheme="majorBidi"/>
              </w:rPr>
            </w:pPr>
            <w:r w:rsidRPr="00391FD2">
              <w:rPr>
                <w:rFonts w:asciiTheme="majorBidi" w:hAnsiTheme="majorBidi" w:cstheme="majorBidi"/>
                <w:b/>
                <w:bCs/>
              </w:rPr>
              <w:t>Assessment Task Assigned Marks to Student:</w:t>
            </w:r>
          </w:p>
        </w:tc>
      </w:tr>
      <w:tr w:rsidR="00C1326F" w:rsidRPr="00391FD2" w:rsidTr="00657D55">
        <w:tc>
          <w:tcPr>
            <w:tcW w:w="1085" w:type="dxa"/>
          </w:tcPr>
          <w:p w:rsidR="00C1326F" w:rsidRPr="00BC61D7" w:rsidRDefault="00C1326F" w:rsidP="00657D55">
            <w:pPr>
              <w:rPr>
                <w:rFonts w:asciiTheme="majorBidi" w:hAnsiTheme="majorBidi" w:cstheme="majorBidi"/>
                <w:sz w:val="24"/>
                <w:szCs w:val="24"/>
              </w:rPr>
            </w:pPr>
            <w:r w:rsidRPr="00BC61D7">
              <w:rPr>
                <w:rFonts w:asciiTheme="majorBidi" w:hAnsiTheme="majorBidi" w:cstheme="majorBidi"/>
                <w:sz w:val="24"/>
                <w:szCs w:val="24"/>
              </w:rPr>
              <w:t>1</w:t>
            </w:r>
          </w:p>
        </w:tc>
        <w:tc>
          <w:tcPr>
            <w:tcW w:w="6503" w:type="dxa"/>
          </w:tcPr>
          <w:p w:rsidR="00C1326F" w:rsidRPr="006C689B" w:rsidRDefault="00342C0A" w:rsidP="00DA12A7">
            <w:pPr>
              <w:jc w:val="both"/>
              <w:rPr>
                <w:rFonts w:asciiTheme="majorBidi" w:hAnsiTheme="majorBidi" w:cstheme="majorBidi"/>
                <w:sz w:val="24"/>
                <w:szCs w:val="24"/>
              </w:rPr>
            </w:pPr>
            <w:r w:rsidRPr="006C689B">
              <w:rPr>
                <w:rFonts w:asciiTheme="majorBidi" w:hAnsiTheme="majorBidi" w:cstheme="majorBidi"/>
                <w:sz w:val="24"/>
                <w:szCs w:val="24"/>
              </w:rPr>
              <w:t xml:space="preserve"> </w:t>
            </w:r>
            <w:r w:rsidR="003B6ED0">
              <w:rPr>
                <w:rFonts w:asciiTheme="majorBidi" w:hAnsiTheme="majorBidi" w:cstheme="majorBidi"/>
                <w:sz w:val="24"/>
                <w:szCs w:val="24"/>
              </w:rPr>
              <w:t>Good</w:t>
            </w:r>
            <w:r w:rsidR="006C689B" w:rsidRPr="006C689B">
              <w:rPr>
                <w:rFonts w:asciiTheme="majorBidi" w:hAnsiTheme="majorBidi" w:cstheme="majorBidi"/>
                <w:sz w:val="24"/>
                <w:szCs w:val="24"/>
              </w:rPr>
              <w:t xml:space="preserve"> understanding of the </w:t>
            </w:r>
            <w:r w:rsidR="003B6ED0">
              <w:rPr>
                <w:rFonts w:asciiTheme="majorBidi" w:hAnsiTheme="majorBidi" w:cstheme="majorBidi"/>
                <w:sz w:val="24"/>
                <w:szCs w:val="24"/>
              </w:rPr>
              <w:t xml:space="preserve">case study organisation and </w:t>
            </w:r>
            <w:r w:rsidR="00DA12A7">
              <w:rPr>
                <w:rFonts w:asciiTheme="majorBidi" w:hAnsiTheme="majorBidi" w:cstheme="majorBidi"/>
                <w:sz w:val="24"/>
                <w:szCs w:val="24"/>
              </w:rPr>
              <w:t xml:space="preserve">critical analysis of the discussion question </w:t>
            </w:r>
            <w:r w:rsidR="003B6ED0">
              <w:rPr>
                <w:rFonts w:asciiTheme="majorBidi" w:hAnsiTheme="majorBidi" w:cstheme="majorBidi"/>
                <w:sz w:val="24"/>
                <w:szCs w:val="24"/>
              </w:rPr>
              <w:t xml:space="preserve"> </w:t>
            </w:r>
          </w:p>
        </w:tc>
        <w:tc>
          <w:tcPr>
            <w:tcW w:w="1329" w:type="dxa"/>
          </w:tcPr>
          <w:p w:rsidR="00C1326F" w:rsidRPr="00BC61D7" w:rsidRDefault="00DA12A7" w:rsidP="003B6ED0">
            <w:pPr>
              <w:jc w:val="center"/>
              <w:rPr>
                <w:rFonts w:asciiTheme="majorBidi" w:hAnsiTheme="majorBidi" w:cstheme="majorBidi"/>
                <w:color w:val="7F7F7F" w:themeColor="text1" w:themeTint="80"/>
                <w:sz w:val="24"/>
                <w:szCs w:val="24"/>
              </w:rPr>
            </w:pPr>
            <w:r>
              <w:rPr>
                <w:rFonts w:asciiTheme="majorBidi" w:hAnsiTheme="majorBidi" w:cstheme="majorBidi"/>
                <w:color w:val="7F7F7F" w:themeColor="text1" w:themeTint="80"/>
                <w:sz w:val="24"/>
                <w:szCs w:val="24"/>
              </w:rPr>
              <w:t>8</w:t>
            </w:r>
          </w:p>
        </w:tc>
        <w:tc>
          <w:tcPr>
            <w:tcW w:w="1703" w:type="dxa"/>
          </w:tcPr>
          <w:p w:rsidR="00C1326F" w:rsidRPr="00BC61D7" w:rsidRDefault="00C1326F" w:rsidP="00657D55">
            <w:pPr>
              <w:rPr>
                <w:rFonts w:asciiTheme="majorBidi" w:hAnsiTheme="majorBidi" w:cstheme="majorBidi"/>
                <w:color w:val="FF0000"/>
                <w:sz w:val="24"/>
                <w:szCs w:val="24"/>
              </w:rPr>
            </w:pPr>
          </w:p>
        </w:tc>
      </w:tr>
      <w:tr w:rsidR="00C1326F" w:rsidRPr="00391FD2" w:rsidTr="00657D55">
        <w:tc>
          <w:tcPr>
            <w:tcW w:w="1085" w:type="dxa"/>
          </w:tcPr>
          <w:p w:rsidR="00C1326F" w:rsidRPr="00BC61D7" w:rsidRDefault="00C1326F" w:rsidP="00657D55">
            <w:pPr>
              <w:rPr>
                <w:rFonts w:asciiTheme="majorBidi" w:hAnsiTheme="majorBidi" w:cstheme="majorBidi"/>
                <w:sz w:val="24"/>
                <w:szCs w:val="24"/>
              </w:rPr>
            </w:pPr>
            <w:r w:rsidRPr="00BC61D7">
              <w:rPr>
                <w:rFonts w:asciiTheme="majorBidi" w:hAnsiTheme="majorBidi" w:cstheme="majorBidi"/>
                <w:sz w:val="24"/>
                <w:szCs w:val="24"/>
              </w:rPr>
              <w:t>2</w:t>
            </w:r>
          </w:p>
        </w:tc>
        <w:tc>
          <w:tcPr>
            <w:tcW w:w="6503" w:type="dxa"/>
          </w:tcPr>
          <w:p w:rsidR="00C1326F" w:rsidRPr="00DA12A7" w:rsidRDefault="00DA12A7" w:rsidP="003B6ED0">
            <w:pPr>
              <w:jc w:val="both"/>
              <w:rPr>
                <w:rFonts w:asciiTheme="majorBidi" w:hAnsiTheme="majorBidi" w:cstheme="majorBidi"/>
                <w:sz w:val="22"/>
                <w:szCs w:val="22"/>
              </w:rPr>
            </w:pPr>
            <w:r w:rsidRPr="00DA12A7">
              <w:rPr>
                <w:rFonts w:asciiTheme="majorBidi" w:hAnsiTheme="majorBidi" w:cstheme="majorBidi"/>
                <w:sz w:val="22"/>
                <w:szCs w:val="22"/>
              </w:rPr>
              <w:t xml:space="preserve"> </w:t>
            </w:r>
            <w:r w:rsidRPr="00DA12A7">
              <w:rPr>
                <w:rFonts w:asciiTheme="majorBidi" w:hAnsiTheme="majorBidi" w:cstheme="majorBidi"/>
                <w:sz w:val="22"/>
                <w:szCs w:val="22"/>
                <w:lang w:val="en-GB"/>
              </w:rPr>
              <w:t>Demonstrates an in-depth reflection on, and personalization of, the theories, concepts, and/or strategies presented in the course materials to date. Viewpoints and interpretations are insightful and well supported</w:t>
            </w:r>
          </w:p>
        </w:tc>
        <w:tc>
          <w:tcPr>
            <w:tcW w:w="1329" w:type="dxa"/>
          </w:tcPr>
          <w:p w:rsidR="00C1326F" w:rsidRPr="00BC61D7" w:rsidRDefault="00DA12A7" w:rsidP="003B6ED0">
            <w:pPr>
              <w:jc w:val="center"/>
              <w:rPr>
                <w:rFonts w:asciiTheme="majorBidi" w:hAnsiTheme="majorBidi" w:cstheme="majorBidi"/>
                <w:color w:val="7F7F7F" w:themeColor="text1" w:themeTint="80"/>
                <w:sz w:val="24"/>
                <w:szCs w:val="24"/>
              </w:rPr>
            </w:pPr>
            <w:r>
              <w:rPr>
                <w:rFonts w:asciiTheme="majorBidi" w:hAnsiTheme="majorBidi" w:cstheme="majorBidi"/>
                <w:color w:val="7F7F7F" w:themeColor="text1" w:themeTint="80"/>
                <w:sz w:val="24"/>
                <w:szCs w:val="24"/>
              </w:rPr>
              <w:t>8</w:t>
            </w:r>
          </w:p>
        </w:tc>
        <w:tc>
          <w:tcPr>
            <w:tcW w:w="1703" w:type="dxa"/>
          </w:tcPr>
          <w:p w:rsidR="00C1326F" w:rsidRPr="00BC61D7" w:rsidRDefault="00C1326F" w:rsidP="00657D55">
            <w:pPr>
              <w:rPr>
                <w:rFonts w:asciiTheme="majorBidi" w:hAnsiTheme="majorBidi" w:cstheme="majorBidi"/>
                <w:color w:val="FF0000"/>
                <w:sz w:val="24"/>
                <w:szCs w:val="24"/>
              </w:rPr>
            </w:pPr>
          </w:p>
        </w:tc>
      </w:tr>
      <w:tr w:rsidR="00C1326F" w:rsidRPr="00391FD2" w:rsidTr="00657D55">
        <w:tc>
          <w:tcPr>
            <w:tcW w:w="1085" w:type="dxa"/>
          </w:tcPr>
          <w:p w:rsidR="00C1326F" w:rsidRPr="00BC61D7" w:rsidRDefault="00C1326F" w:rsidP="00657D55">
            <w:pPr>
              <w:rPr>
                <w:rFonts w:asciiTheme="majorBidi" w:hAnsiTheme="majorBidi" w:cstheme="majorBidi"/>
                <w:sz w:val="24"/>
                <w:szCs w:val="24"/>
              </w:rPr>
            </w:pPr>
            <w:r w:rsidRPr="00BC61D7">
              <w:rPr>
                <w:rFonts w:asciiTheme="majorBidi" w:hAnsiTheme="majorBidi" w:cstheme="majorBidi"/>
                <w:sz w:val="24"/>
                <w:szCs w:val="24"/>
              </w:rPr>
              <w:t>3</w:t>
            </w:r>
          </w:p>
        </w:tc>
        <w:tc>
          <w:tcPr>
            <w:tcW w:w="6503" w:type="dxa"/>
          </w:tcPr>
          <w:p w:rsidR="00C1326F" w:rsidRPr="006C689B" w:rsidRDefault="00342C0A" w:rsidP="00DA12A7">
            <w:pPr>
              <w:jc w:val="both"/>
              <w:rPr>
                <w:rFonts w:asciiTheme="majorBidi" w:hAnsiTheme="majorBidi" w:cstheme="majorBidi"/>
                <w:sz w:val="24"/>
                <w:szCs w:val="24"/>
              </w:rPr>
            </w:pPr>
            <w:r w:rsidRPr="006C689B">
              <w:rPr>
                <w:rFonts w:asciiTheme="majorBidi" w:hAnsiTheme="majorBidi" w:cstheme="majorBidi"/>
                <w:sz w:val="24"/>
                <w:szCs w:val="24"/>
              </w:rPr>
              <w:t xml:space="preserve"> </w:t>
            </w:r>
            <w:r w:rsidR="006C689B">
              <w:rPr>
                <w:rFonts w:asciiTheme="majorBidi" w:hAnsiTheme="majorBidi" w:cstheme="majorBidi"/>
                <w:sz w:val="24"/>
                <w:szCs w:val="24"/>
              </w:rPr>
              <w:t>A</w:t>
            </w:r>
            <w:r w:rsidR="006C689B" w:rsidRPr="006C689B">
              <w:rPr>
                <w:rFonts w:asciiTheme="majorBidi" w:hAnsiTheme="majorBidi" w:cstheme="majorBidi"/>
                <w:sz w:val="24"/>
                <w:szCs w:val="24"/>
              </w:rPr>
              <w:t xml:space="preserve"> good use of references and examples to support the main points of arguments in the </w:t>
            </w:r>
            <w:r w:rsidR="00DA12A7">
              <w:rPr>
                <w:rFonts w:asciiTheme="majorBidi" w:hAnsiTheme="majorBidi" w:cstheme="majorBidi"/>
                <w:sz w:val="24"/>
                <w:szCs w:val="24"/>
              </w:rPr>
              <w:t>report</w:t>
            </w:r>
            <w:r w:rsidR="006C689B" w:rsidRPr="006C689B">
              <w:rPr>
                <w:rFonts w:asciiTheme="majorBidi" w:hAnsiTheme="majorBidi" w:cstheme="majorBidi"/>
                <w:sz w:val="24"/>
                <w:szCs w:val="24"/>
              </w:rPr>
              <w:t>, (this is very important in essay writing)</w:t>
            </w:r>
          </w:p>
        </w:tc>
        <w:tc>
          <w:tcPr>
            <w:tcW w:w="1329" w:type="dxa"/>
          </w:tcPr>
          <w:p w:rsidR="00C1326F" w:rsidRPr="00BC61D7" w:rsidRDefault="00DA12A7" w:rsidP="003B6ED0">
            <w:pPr>
              <w:jc w:val="center"/>
              <w:rPr>
                <w:rFonts w:asciiTheme="majorBidi" w:hAnsiTheme="majorBidi" w:cstheme="majorBidi"/>
                <w:color w:val="7F7F7F" w:themeColor="text1" w:themeTint="80"/>
                <w:sz w:val="24"/>
                <w:szCs w:val="24"/>
              </w:rPr>
            </w:pPr>
            <w:r>
              <w:rPr>
                <w:rFonts w:asciiTheme="majorBidi" w:hAnsiTheme="majorBidi" w:cstheme="majorBidi"/>
                <w:color w:val="7F7F7F" w:themeColor="text1" w:themeTint="80"/>
                <w:sz w:val="24"/>
                <w:szCs w:val="24"/>
              </w:rPr>
              <w:t>4</w:t>
            </w:r>
            <w:bookmarkStart w:id="0" w:name="_GoBack"/>
            <w:bookmarkEnd w:id="0"/>
          </w:p>
        </w:tc>
        <w:tc>
          <w:tcPr>
            <w:tcW w:w="1703" w:type="dxa"/>
          </w:tcPr>
          <w:p w:rsidR="00C1326F" w:rsidRPr="00BC61D7" w:rsidRDefault="00C1326F" w:rsidP="00657D55">
            <w:pPr>
              <w:rPr>
                <w:rFonts w:asciiTheme="majorBidi" w:hAnsiTheme="majorBidi" w:cstheme="majorBidi"/>
                <w:color w:val="FF0000"/>
                <w:sz w:val="24"/>
                <w:szCs w:val="24"/>
              </w:rPr>
            </w:pPr>
          </w:p>
        </w:tc>
      </w:tr>
      <w:tr w:rsidR="00C1326F" w:rsidRPr="00391FD2" w:rsidTr="00657D55">
        <w:tc>
          <w:tcPr>
            <w:tcW w:w="1085" w:type="dxa"/>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rPr>
            </w:pPr>
          </w:p>
        </w:tc>
        <w:tc>
          <w:tcPr>
            <w:tcW w:w="6503" w:type="dxa"/>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rPr>
            </w:pPr>
            <w:r w:rsidRPr="00391FD2">
              <w:rPr>
                <w:rFonts w:asciiTheme="majorBidi" w:hAnsiTheme="majorBidi" w:cstheme="majorBidi"/>
                <w:b/>
                <w:bCs/>
              </w:rPr>
              <w:t>Assessment Weight</w:t>
            </w:r>
          </w:p>
        </w:tc>
        <w:tc>
          <w:tcPr>
            <w:tcW w:w="1329" w:type="dxa"/>
            <w:shd w:val="clear" w:color="auto" w:fill="D9D9D9" w:themeFill="background1" w:themeFillShade="D9"/>
          </w:tcPr>
          <w:p w:rsidR="00C1326F" w:rsidRPr="00391FD2" w:rsidRDefault="00C1326F" w:rsidP="00BC61D7">
            <w:pPr>
              <w:tabs>
                <w:tab w:val="clear" w:pos="567"/>
                <w:tab w:val="left" w:pos="0"/>
                <w:tab w:val="left" w:pos="2895"/>
                <w:tab w:val="left" w:pos="5790"/>
              </w:tabs>
              <w:spacing w:before="60" w:after="60"/>
              <w:ind w:left="0" w:firstLine="0"/>
              <w:jc w:val="center"/>
              <w:rPr>
                <w:rFonts w:asciiTheme="majorBidi" w:hAnsiTheme="majorBidi" w:cstheme="majorBidi"/>
                <w:b/>
                <w:bCs/>
              </w:rPr>
            </w:pPr>
            <w:r w:rsidRPr="00391FD2">
              <w:rPr>
                <w:rFonts w:asciiTheme="majorBidi" w:hAnsiTheme="majorBidi" w:cstheme="majorBidi"/>
                <w:b/>
                <w:bCs/>
              </w:rPr>
              <w:t>Assessment Total Marks Achievable:</w:t>
            </w:r>
          </w:p>
        </w:tc>
        <w:tc>
          <w:tcPr>
            <w:tcW w:w="1703" w:type="dxa"/>
            <w:shd w:val="clear" w:color="auto" w:fill="D9D9D9" w:themeFill="background1" w:themeFillShade="D9"/>
          </w:tcPr>
          <w:p w:rsidR="00C1326F" w:rsidRPr="00391FD2" w:rsidRDefault="00C1326F" w:rsidP="00BC61D7">
            <w:pPr>
              <w:tabs>
                <w:tab w:val="clear" w:pos="567"/>
                <w:tab w:val="left" w:pos="0"/>
                <w:tab w:val="left" w:pos="2895"/>
                <w:tab w:val="left" w:pos="5790"/>
              </w:tabs>
              <w:spacing w:before="60" w:after="60"/>
              <w:ind w:left="0" w:firstLine="0"/>
              <w:jc w:val="center"/>
              <w:rPr>
                <w:rFonts w:asciiTheme="majorBidi" w:hAnsiTheme="majorBidi" w:cstheme="majorBidi"/>
                <w:b/>
                <w:bCs/>
              </w:rPr>
            </w:pPr>
            <w:r w:rsidRPr="00391FD2">
              <w:rPr>
                <w:rFonts w:asciiTheme="majorBidi" w:hAnsiTheme="majorBidi" w:cstheme="majorBidi"/>
                <w:b/>
                <w:bCs/>
              </w:rPr>
              <w:t>Assessment Total Marks achieved by Student:</w:t>
            </w:r>
          </w:p>
        </w:tc>
      </w:tr>
      <w:tr w:rsidR="00C1326F" w:rsidRPr="00391FD2" w:rsidTr="00657D55">
        <w:tc>
          <w:tcPr>
            <w:tcW w:w="1085" w:type="dxa"/>
            <w:vAlign w:val="center"/>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c>
          <w:tcPr>
            <w:tcW w:w="6503" w:type="dxa"/>
            <w:vAlign w:val="center"/>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c>
          <w:tcPr>
            <w:tcW w:w="1329" w:type="dxa"/>
            <w:vAlign w:val="center"/>
          </w:tcPr>
          <w:p w:rsidR="00C1326F" w:rsidRPr="00391FD2" w:rsidRDefault="00DA12A7" w:rsidP="00657D55">
            <w:pPr>
              <w:tabs>
                <w:tab w:val="left" w:pos="2895"/>
                <w:tab w:val="left" w:pos="5790"/>
              </w:tabs>
              <w:spacing w:before="60" w:after="60"/>
              <w:jc w:val="center"/>
              <w:rPr>
                <w:rFonts w:asciiTheme="majorBidi" w:hAnsiTheme="majorBidi" w:cstheme="majorBidi"/>
                <w:sz w:val="24"/>
                <w:szCs w:val="24"/>
              </w:rPr>
            </w:pPr>
            <w:r>
              <w:rPr>
                <w:rFonts w:asciiTheme="majorBidi" w:hAnsiTheme="majorBidi" w:cstheme="majorBidi"/>
                <w:sz w:val="24"/>
                <w:szCs w:val="24"/>
              </w:rPr>
              <w:t>2</w:t>
            </w:r>
            <w:r w:rsidR="003B6ED0">
              <w:rPr>
                <w:rFonts w:asciiTheme="majorBidi" w:hAnsiTheme="majorBidi" w:cstheme="majorBidi"/>
                <w:sz w:val="24"/>
                <w:szCs w:val="24"/>
              </w:rPr>
              <w:t>0</w:t>
            </w:r>
          </w:p>
        </w:tc>
        <w:tc>
          <w:tcPr>
            <w:tcW w:w="1703" w:type="dxa"/>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r>
    </w:tbl>
    <w:p w:rsidR="00C1326F" w:rsidRDefault="00C1326F" w:rsidP="00C1326F">
      <w:pPr>
        <w:autoSpaceDE w:val="0"/>
        <w:autoSpaceDN w:val="0"/>
        <w:adjustRightInd w:val="0"/>
        <w:rPr>
          <w:rFonts w:asciiTheme="majorBidi" w:hAnsiTheme="majorBidi" w:cstheme="majorBidi"/>
          <w:color w:val="000000"/>
          <w:sz w:val="24"/>
          <w:szCs w:val="24"/>
        </w:rPr>
      </w:pPr>
    </w:p>
    <w:p w:rsidR="00C1326F" w:rsidRDefault="00C1326F" w:rsidP="00BC61D7">
      <w:pPr>
        <w:autoSpaceDE w:val="0"/>
        <w:autoSpaceDN w:val="0"/>
        <w:adjustRightInd w:val="0"/>
        <w:ind w:left="0" w:firstLine="0"/>
        <w:rPr>
          <w:rFonts w:asciiTheme="majorBidi" w:hAnsiTheme="majorBidi" w:cstheme="majorBidi"/>
          <w:color w:val="000000"/>
          <w:sz w:val="24"/>
          <w:szCs w:val="24"/>
        </w:rPr>
      </w:pPr>
      <w:r w:rsidRPr="00391FD2">
        <w:rPr>
          <w:rFonts w:asciiTheme="majorBidi" w:hAnsiTheme="majorBidi" w:cstheme="majorBidi"/>
          <w:color w:val="000000"/>
          <w:sz w:val="24"/>
          <w:szCs w:val="24"/>
        </w:rPr>
        <w:t xml:space="preserve"> Student and Assessor sign here to acknowledge the assessment result and any further noted actions to be taken.</w:t>
      </w:r>
    </w:p>
    <w:p w:rsidR="00BC61D7" w:rsidRDefault="00BC61D7" w:rsidP="00BC61D7">
      <w:pPr>
        <w:autoSpaceDE w:val="0"/>
        <w:autoSpaceDN w:val="0"/>
        <w:adjustRightInd w:val="0"/>
        <w:ind w:left="0" w:firstLine="0"/>
        <w:rPr>
          <w:rFonts w:asciiTheme="majorBidi" w:hAnsiTheme="majorBidi" w:cstheme="majorBidi"/>
          <w:color w:val="000000"/>
          <w:sz w:val="24"/>
          <w:szCs w:val="24"/>
        </w:rPr>
      </w:pPr>
    </w:p>
    <w:p w:rsidR="00BC61D7" w:rsidRPr="00391FD2" w:rsidRDefault="00BC61D7" w:rsidP="00BC61D7">
      <w:pPr>
        <w:autoSpaceDE w:val="0"/>
        <w:autoSpaceDN w:val="0"/>
        <w:adjustRightInd w:val="0"/>
        <w:ind w:left="0" w:firstLine="0"/>
        <w:rPr>
          <w:rFonts w:asciiTheme="majorBidi" w:hAnsiTheme="majorBidi" w:cstheme="majorBidi"/>
          <w:color w:val="000000"/>
          <w:sz w:val="24"/>
          <w:szCs w:val="24"/>
        </w:rPr>
      </w:pPr>
    </w:p>
    <w:tbl>
      <w:tblPr>
        <w:tblW w:w="10440" w:type="dxa"/>
        <w:tblInd w:w="-70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67"/>
        <w:gridCol w:w="3893"/>
        <w:gridCol w:w="1260"/>
        <w:gridCol w:w="1620"/>
      </w:tblGrid>
      <w:tr w:rsidR="00C1326F" w:rsidRPr="00391FD2" w:rsidTr="00657D55">
        <w:trPr>
          <w:trHeight w:val="389"/>
        </w:trPr>
        <w:tc>
          <w:tcPr>
            <w:tcW w:w="3667" w:type="dxa"/>
            <w:tcBorders>
              <w:top w:val="single" w:sz="4" w:space="0" w:color="auto"/>
              <w:bottom w:val="single" w:sz="4" w:space="0" w:color="auto"/>
              <w:right w:val="single" w:sz="4" w:space="0" w:color="auto"/>
            </w:tcBorders>
            <w:shd w:val="clear" w:color="auto" w:fill="D9D9D9" w:themeFill="background1" w:themeFillShade="D9"/>
            <w:vAlign w:val="center"/>
          </w:tcPr>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r w:rsidRPr="00391FD2">
              <w:rPr>
                <w:rFonts w:asciiTheme="majorBidi" w:hAnsiTheme="majorBidi" w:cstheme="majorBidi"/>
                <w:b/>
                <w:bCs/>
                <w:sz w:val="24"/>
                <w:szCs w:val="24"/>
              </w:rPr>
              <w:t>Assessor’s Feedback:</w:t>
            </w:r>
          </w:p>
        </w:tc>
        <w:tc>
          <w:tcPr>
            <w:tcW w:w="6773" w:type="dxa"/>
            <w:gridSpan w:val="3"/>
            <w:tcBorders>
              <w:top w:val="single" w:sz="4" w:space="0" w:color="auto"/>
              <w:left w:val="single" w:sz="4" w:space="0" w:color="auto"/>
              <w:bottom w:val="single" w:sz="4" w:space="0" w:color="auto"/>
            </w:tcBorders>
          </w:tcPr>
          <w:p w:rsidR="00C1326F" w:rsidRDefault="00974ABC" w:rsidP="00657D55">
            <w:pPr>
              <w:tabs>
                <w:tab w:val="left" w:pos="2895"/>
                <w:tab w:val="left" w:pos="5790"/>
              </w:tabs>
              <w:spacing w:before="60" w:after="60"/>
              <w:jc w:val="center"/>
              <w:rPr>
                <w:rFonts w:asciiTheme="majorBidi" w:hAnsiTheme="majorBidi" w:cstheme="majorBidi"/>
                <w:sz w:val="24"/>
                <w:szCs w:val="24"/>
              </w:rPr>
            </w:pPr>
            <w:r>
              <w:rPr>
                <w:rFonts w:asciiTheme="majorBidi" w:hAnsiTheme="majorBidi" w:cstheme="majorBidi"/>
                <w:sz w:val="24"/>
                <w:szCs w:val="24"/>
              </w:rPr>
              <w:t xml:space="preserve"> </w:t>
            </w:r>
          </w:p>
          <w:p w:rsidR="00974ABC" w:rsidRDefault="00974ABC" w:rsidP="00657D55">
            <w:pPr>
              <w:tabs>
                <w:tab w:val="left" w:pos="2895"/>
                <w:tab w:val="left" w:pos="5790"/>
              </w:tabs>
              <w:spacing w:before="60" w:after="60"/>
              <w:jc w:val="center"/>
              <w:rPr>
                <w:rFonts w:asciiTheme="majorBidi" w:hAnsiTheme="majorBidi" w:cstheme="majorBidi"/>
                <w:sz w:val="24"/>
                <w:szCs w:val="24"/>
              </w:rPr>
            </w:pPr>
          </w:p>
          <w:p w:rsidR="00974ABC" w:rsidRDefault="00974ABC" w:rsidP="00657D55">
            <w:pPr>
              <w:tabs>
                <w:tab w:val="left" w:pos="2895"/>
                <w:tab w:val="left" w:pos="5790"/>
              </w:tabs>
              <w:spacing w:before="60" w:after="60"/>
              <w:jc w:val="center"/>
              <w:rPr>
                <w:rFonts w:asciiTheme="majorBidi" w:hAnsiTheme="majorBidi" w:cstheme="majorBidi"/>
                <w:sz w:val="24"/>
                <w:szCs w:val="24"/>
              </w:rPr>
            </w:pPr>
          </w:p>
          <w:p w:rsidR="00974ABC" w:rsidRDefault="00974ABC" w:rsidP="00657D55">
            <w:pPr>
              <w:tabs>
                <w:tab w:val="left" w:pos="2895"/>
                <w:tab w:val="left" w:pos="5790"/>
              </w:tabs>
              <w:spacing w:before="60" w:after="60"/>
              <w:jc w:val="center"/>
              <w:rPr>
                <w:rFonts w:asciiTheme="majorBidi" w:hAnsiTheme="majorBidi" w:cstheme="majorBidi"/>
                <w:sz w:val="24"/>
                <w:szCs w:val="24"/>
              </w:rPr>
            </w:pPr>
          </w:p>
          <w:p w:rsidR="00342C0A" w:rsidRDefault="00342C0A" w:rsidP="003B6ED0">
            <w:pPr>
              <w:tabs>
                <w:tab w:val="left" w:pos="2895"/>
                <w:tab w:val="left" w:pos="5790"/>
              </w:tabs>
              <w:spacing w:before="60" w:after="60"/>
              <w:ind w:left="0" w:firstLine="0"/>
              <w:rPr>
                <w:rFonts w:asciiTheme="majorBidi" w:hAnsiTheme="majorBidi" w:cstheme="majorBidi"/>
                <w:sz w:val="24"/>
                <w:szCs w:val="24"/>
              </w:rPr>
            </w:pPr>
          </w:p>
          <w:p w:rsidR="00974ABC" w:rsidRDefault="00974ABC" w:rsidP="00657D55">
            <w:pPr>
              <w:tabs>
                <w:tab w:val="left" w:pos="2895"/>
                <w:tab w:val="left" w:pos="5790"/>
              </w:tabs>
              <w:spacing w:before="60" w:after="60"/>
              <w:jc w:val="center"/>
              <w:rPr>
                <w:rFonts w:asciiTheme="majorBidi" w:hAnsiTheme="majorBidi" w:cstheme="majorBidi"/>
                <w:sz w:val="24"/>
                <w:szCs w:val="24"/>
              </w:rPr>
            </w:pPr>
          </w:p>
          <w:p w:rsidR="00974ABC" w:rsidRDefault="00974ABC" w:rsidP="00657D55">
            <w:pPr>
              <w:tabs>
                <w:tab w:val="left" w:pos="2895"/>
                <w:tab w:val="left" w:pos="5790"/>
              </w:tabs>
              <w:spacing w:before="60" w:after="60"/>
              <w:jc w:val="center"/>
              <w:rPr>
                <w:rFonts w:asciiTheme="majorBidi" w:hAnsiTheme="majorBidi" w:cstheme="majorBidi"/>
                <w:sz w:val="24"/>
                <w:szCs w:val="24"/>
              </w:rPr>
            </w:pPr>
          </w:p>
          <w:p w:rsidR="00974ABC" w:rsidRDefault="00974ABC" w:rsidP="00657D55">
            <w:pPr>
              <w:tabs>
                <w:tab w:val="left" w:pos="2895"/>
                <w:tab w:val="left" w:pos="5790"/>
              </w:tabs>
              <w:spacing w:before="60" w:after="60"/>
              <w:jc w:val="center"/>
              <w:rPr>
                <w:rFonts w:asciiTheme="majorBidi" w:hAnsiTheme="majorBidi" w:cstheme="majorBidi"/>
                <w:sz w:val="24"/>
                <w:szCs w:val="24"/>
              </w:rPr>
            </w:pPr>
          </w:p>
          <w:p w:rsidR="00974ABC" w:rsidRDefault="00974ABC" w:rsidP="003B6ED0">
            <w:pPr>
              <w:tabs>
                <w:tab w:val="left" w:pos="2895"/>
                <w:tab w:val="left" w:pos="5790"/>
              </w:tabs>
              <w:spacing w:before="60" w:after="60"/>
              <w:ind w:left="0" w:firstLine="0"/>
              <w:rPr>
                <w:rFonts w:asciiTheme="majorBidi" w:hAnsiTheme="majorBidi" w:cstheme="majorBidi"/>
                <w:sz w:val="24"/>
                <w:szCs w:val="24"/>
              </w:rPr>
            </w:pPr>
          </w:p>
          <w:p w:rsidR="00974ABC" w:rsidRPr="00391FD2" w:rsidRDefault="00974ABC" w:rsidP="00974ABC">
            <w:pPr>
              <w:tabs>
                <w:tab w:val="left" w:pos="2895"/>
                <w:tab w:val="left" w:pos="5790"/>
              </w:tabs>
              <w:spacing w:before="60" w:after="60"/>
              <w:ind w:left="0" w:firstLine="0"/>
              <w:rPr>
                <w:rFonts w:asciiTheme="majorBidi" w:hAnsiTheme="majorBidi" w:cstheme="majorBidi"/>
                <w:sz w:val="24"/>
                <w:szCs w:val="24"/>
              </w:rPr>
            </w:pPr>
          </w:p>
          <w:p w:rsidR="00C1326F" w:rsidRPr="00391FD2" w:rsidRDefault="00C1326F" w:rsidP="00657D55">
            <w:pPr>
              <w:tabs>
                <w:tab w:val="left" w:pos="2895"/>
                <w:tab w:val="left" w:pos="5790"/>
              </w:tabs>
              <w:spacing w:before="60" w:after="60"/>
              <w:rPr>
                <w:rFonts w:asciiTheme="majorBidi" w:hAnsiTheme="majorBidi" w:cstheme="majorBidi"/>
                <w:sz w:val="24"/>
                <w:szCs w:val="24"/>
              </w:rPr>
            </w:pPr>
          </w:p>
        </w:tc>
      </w:tr>
      <w:tr w:rsidR="00C1326F" w:rsidRPr="00391FD2" w:rsidTr="00657D55">
        <w:trPr>
          <w:trHeight w:val="389"/>
        </w:trPr>
        <w:tc>
          <w:tcPr>
            <w:tcW w:w="3667" w:type="dxa"/>
            <w:tcBorders>
              <w:top w:val="single" w:sz="4" w:space="0" w:color="auto"/>
              <w:bottom w:val="single" w:sz="4" w:space="0" w:color="auto"/>
              <w:right w:val="single" w:sz="4" w:space="0" w:color="auto"/>
            </w:tcBorders>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r w:rsidRPr="00391FD2">
              <w:rPr>
                <w:rFonts w:asciiTheme="majorBidi" w:hAnsiTheme="majorBidi" w:cstheme="majorBidi"/>
                <w:b/>
                <w:bCs/>
                <w:sz w:val="24"/>
                <w:szCs w:val="24"/>
              </w:rPr>
              <w:t>Assessor’s Name:</w:t>
            </w:r>
          </w:p>
        </w:tc>
        <w:tc>
          <w:tcPr>
            <w:tcW w:w="3893" w:type="dxa"/>
            <w:tcBorders>
              <w:top w:val="single" w:sz="4" w:space="0" w:color="auto"/>
              <w:left w:val="single" w:sz="4" w:space="0" w:color="auto"/>
              <w:bottom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c>
          <w:tcPr>
            <w:tcW w:w="1260" w:type="dxa"/>
            <w:vMerge w:val="restart"/>
            <w:tcBorders>
              <w:top w:val="single" w:sz="4" w:space="0" w:color="auto"/>
              <w:left w:val="single" w:sz="4" w:space="0" w:color="auto"/>
            </w:tcBorders>
            <w:shd w:val="clear" w:color="auto" w:fill="D9D9D9" w:themeFill="background1" w:themeFillShade="D9"/>
          </w:tcPr>
          <w:p w:rsidR="00C1326F" w:rsidRDefault="00C1326F" w:rsidP="00657D55">
            <w:pPr>
              <w:tabs>
                <w:tab w:val="left" w:pos="2895"/>
                <w:tab w:val="left" w:pos="5790"/>
              </w:tabs>
              <w:spacing w:before="60" w:after="60"/>
              <w:jc w:val="center"/>
              <w:rPr>
                <w:rFonts w:asciiTheme="majorBidi" w:hAnsiTheme="majorBidi" w:cstheme="majorBidi"/>
                <w:b/>
                <w:bCs/>
                <w:sz w:val="24"/>
                <w:szCs w:val="24"/>
              </w:rPr>
            </w:pPr>
          </w:p>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r w:rsidRPr="00391FD2">
              <w:rPr>
                <w:rFonts w:asciiTheme="majorBidi" w:hAnsiTheme="majorBidi" w:cstheme="majorBidi"/>
                <w:b/>
                <w:bCs/>
                <w:sz w:val="24"/>
                <w:szCs w:val="24"/>
              </w:rPr>
              <w:t>Date:</w:t>
            </w:r>
          </w:p>
        </w:tc>
        <w:tc>
          <w:tcPr>
            <w:tcW w:w="1620" w:type="dxa"/>
            <w:vMerge w:val="restart"/>
            <w:tcBorders>
              <w:top w:val="single" w:sz="4" w:space="0" w:color="auto"/>
              <w:left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r>
      <w:tr w:rsidR="00C1326F" w:rsidRPr="00391FD2" w:rsidTr="00657D55">
        <w:trPr>
          <w:trHeight w:val="389"/>
        </w:trPr>
        <w:tc>
          <w:tcPr>
            <w:tcW w:w="3667" w:type="dxa"/>
            <w:tcBorders>
              <w:top w:val="single" w:sz="4" w:space="0" w:color="auto"/>
              <w:bottom w:val="single" w:sz="4" w:space="0" w:color="auto"/>
              <w:right w:val="single" w:sz="4" w:space="0" w:color="auto"/>
            </w:tcBorders>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r w:rsidRPr="00391FD2">
              <w:rPr>
                <w:rFonts w:asciiTheme="majorBidi" w:hAnsiTheme="majorBidi" w:cstheme="majorBidi"/>
                <w:b/>
                <w:bCs/>
                <w:sz w:val="24"/>
                <w:szCs w:val="24"/>
              </w:rPr>
              <w:t>Signature:</w:t>
            </w:r>
          </w:p>
        </w:tc>
        <w:tc>
          <w:tcPr>
            <w:tcW w:w="3893" w:type="dxa"/>
            <w:tcBorders>
              <w:top w:val="single" w:sz="4" w:space="0" w:color="auto"/>
              <w:left w:val="single" w:sz="4" w:space="0" w:color="auto"/>
              <w:bottom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c>
          <w:tcPr>
            <w:tcW w:w="1260" w:type="dxa"/>
            <w:vMerge/>
            <w:tcBorders>
              <w:left w:val="single" w:sz="4" w:space="0" w:color="auto"/>
              <w:bottom w:val="single" w:sz="4" w:space="0" w:color="auto"/>
            </w:tcBorders>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p>
        </w:tc>
        <w:tc>
          <w:tcPr>
            <w:tcW w:w="1620" w:type="dxa"/>
            <w:vMerge/>
            <w:tcBorders>
              <w:left w:val="single" w:sz="4" w:space="0" w:color="auto"/>
              <w:bottom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r>
      <w:tr w:rsidR="00C1326F" w:rsidRPr="00391FD2" w:rsidTr="00657D55">
        <w:trPr>
          <w:trHeight w:val="389"/>
        </w:trPr>
        <w:tc>
          <w:tcPr>
            <w:tcW w:w="3667" w:type="dxa"/>
            <w:tcBorders>
              <w:top w:val="single" w:sz="4" w:space="0" w:color="auto"/>
              <w:bottom w:val="single" w:sz="4" w:space="0" w:color="auto"/>
              <w:right w:val="single" w:sz="4" w:space="0" w:color="auto"/>
            </w:tcBorders>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r w:rsidRPr="00391FD2">
              <w:rPr>
                <w:rFonts w:asciiTheme="majorBidi" w:hAnsiTheme="majorBidi" w:cstheme="majorBidi"/>
                <w:b/>
                <w:bCs/>
                <w:sz w:val="24"/>
                <w:szCs w:val="24"/>
              </w:rPr>
              <w:t>Student’s Name:</w:t>
            </w:r>
          </w:p>
        </w:tc>
        <w:tc>
          <w:tcPr>
            <w:tcW w:w="3893" w:type="dxa"/>
            <w:tcBorders>
              <w:top w:val="single" w:sz="4" w:space="0" w:color="auto"/>
              <w:left w:val="single" w:sz="4" w:space="0" w:color="auto"/>
              <w:bottom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c>
          <w:tcPr>
            <w:tcW w:w="1260" w:type="dxa"/>
            <w:vMerge w:val="restart"/>
            <w:tcBorders>
              <w:top w:val="single" w:sz="4" w:space="0" w:color="auto"/>
              <w:left w:val="single" w:sz="4" w:space="0" w:color="auto"/>
            </w:tcBorders>
            <w:shd w:val="clear" w:color="auto" w:fill="D9D9D9" w:themeFill="background1" w:themeFillShade="D9"/>
          </w:tcPr>
          <w:p w:rsidR="00C1326F" w:rsidRDefault="00C1326F" w:rsidP="00657D55">
            <w:pPr>
              <w:tabs>
                <w:tab w:val="left" w:pos="2895"/>
                <w:tab w:val="left" w:pos="5790"/>
              </w:tabs>
              <w:spacing w:before="60" w:after="60"/>
              <w:jc w:val="center"/>
              <w:rPr>
                <w:rFonts w:asciiTheme="majorBidi" w:hAnsiTheme="majorBidi" w:cstheme="majorBidi"/>
                <w:b/>
                <w:bCs/>
                <w:sz w:val="24"/>
                <w:szCs w:val="24"/>
              </w:rPr>
            </w:pPr>
          </w:p>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r w:rsidRPr="00391FD2">
              <w:rPr>
                <w:rFonts w:asciiTheme="majorBidi" w:hAnsiTheme="majorBidi" w:cstheme="majorBidi"/>
                <w:b/>
                <w:bCs/>
                <w:sz w:val="24"/>
                <w:szCs w:val="24"/>
              </w:rPr>
              <w:t>Date:</w:t>
            </w:r>
          </w:p>
        </w:tc>
        <w:tc>
          <w:tcPr>
            <w:tcW w:w="1620" w:type="dxa"/>
            <w:vMerge w:val="restart"/>
            <w:tcBorders>
              <w:top w:val="single" w:sz="4" w:space="0" w:color="auto"/>
              <w:left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r>
      <w:tr w:rsidR="00C1326F" w:rsidRPr="00391FD2" w:rsidTr="00657D55">
        <w:trPr>
          <w:trHeight w:val="389"/>
        </w:trPr>
        <w:tc>
          <w:tcPr>
            <w:tcW w:w="3667" w:type="dxa"/>
            <w:tcBorders>
              <w:top w:val="single" w:sz="4" w:space="0" w:color="auto"/>
              <w:bottom w:val="single" w:sz="4" w:space="0" w:color="auto"/>
              <w:right w:val="single" w:sz="4" w:space="0" w:color="auto"/>
            </w:tcBorders>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r w:rsidRPr="00391FD2">
              <w:rPr>
                <w:rFonts w:asciiTheme="majorBidi" w:hAnsiTheme="majorBidi" w:cstheme="majorBidi"/>
                <w:b/>
                <w:bCs/>
                <w:sz w:val="24"/>
                <w:szCs w:val="24"/>
              </w:rPr>
              <w:t>Signature:</w:t>
            </w:r>
          </w:p>
        </w:tc>
        <w:tc>
          <w:tcPr>
            <w:tcW w:w="3893" w:type="dxa"/>
            <w:tcBorders>
              <w:top w:val="single" w:sz="4" w:space="0" w:color="auto"/>
              <w:left w:val="single" w:sz="4" w:space="0" w:color="auto"/>
              <w:bottom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c>
          <w:tcPr>
            <w:tcW w:w="1260" w:type="dxa"/>
            <w:vMerge/>
            <w:tcBorders>
              <w:left w:val="single" w:sz="4" w:space="0" w:color="auto"/>
              <w:bottom w:val="single" w:sz="4" w:space="0" w:color="auto"/>
            </w:tcBorders>
            <w:shd w:val="clear" w:color="auto" w:fill="D9D9D9" w:themeFill="background1" w:themeFillShade="D9"/>
          </w:tcPr>
          <w:p w:rsidR="00C1326F" w:rsidRPr="00391FD2" w:rsidRDefault="00C1326F" w:rsidP="00657D55">
            <w:pPr>
              <w:tabs>
                <w:tab w:val="left" w:pos="2895"/>
                <w:tab w:val="left" w:pos="5790"/>
              </w:tabs>
              <w:spacing w:before="60" w:after="60"/>
              <w:jc w:val="center"/>
              <w:rPr>
                <w:rFonts w:asciiTheme="majorBidi" w:hAnsiTheme="majorBidi" w:cstheme="majorBidi"/>
                <w:b/>
                <w:bCs/>
                <w:sz w:val="24"/>
                <w:szCs w:val="24"/>
              </w:rPr>
            </w:pPr>
          </w:p>
        </w:tc>
        <w:tc>
          <w:tcPr>
            <w:tcW w:w="1620" w:type="dxa"/>
            <w:vMerge/>
            <w:tcBorders>
              <w:left w:val="single" w:sz="4" w:space="0" w:color="auto"/>
              <w:bottom w:val="single" w:sz="4" w:space="0" w:color="auto"/>
            </w:tcBorders>
          </w:tcPr>
          <w:p w:rsidR="00C1326F" w:rsidRPr="00391FD2" w:rsidRDefault="00C1326F" w:rsidP="00657D55">
            <w:pPr>
              <w:tabs>
                <w:tab w:val="left" w:pos="2895"/>
                <w:tab w:val="left" w:pos="5790"/>
              </w:tabs>
              <w:spacing w:before="60" w:after="60"/>
              <w:jc w:val="center"/>
              <w:rPr>
                <w:rFonts w:asciiTheme="majorBidi" w:hAnsiTheme="majorBidi" w:cstheme="majorBidi"/>
                <w:sz w:val="24"/>
                <w:szCs w:val="24"/>
              </w:rPr>
            </w:pPr>
          </w:p>
        </w:tc>
      </w:tr>
    </w:tbl>
    <w:p w:rsidR="0055169B" w:rsidRPr="00C1326F" w:rsidRDefault="0055169B" w:rsidP="00342C0A">
      <w:pPr>
        <w:ind w:left="0" w:firstLine="0"/>
      </w:pPr>
    </w:p>
    <w:sectPr w:rsidR="0055169B" w:rsidRPr="00C1326F" w:rsidSect="00BC61D7">
      <w:headerReference w:type="even" r:id="rId11"/>
      <w:headerReference w:type="default" r:id="rId12"/>
      <w:footerReference w:type="even" r:id="rId13"/>
      <w:footerReference w:type="default" r:id="rId14"/>
      <w:headerReference w:type="first" r:id="rId15"/>
      <w:footerReference w:type="first" r:id="rId16"/>
      <w:pgSz w:w="11906" w:h="16838" w:code="9"/>
      <w:pgMar w:top="2250" w:right="851" w:bottom="1701" w:left="1170" w:header="284"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C41" w:rsidRDefault="00E07C41" w:rsidP="00711F72">
      <w:r>
        <w:separator/>
      </w:r>
    </w:p>
  </w:endnote>
  <w:endnote w:type="continuationSeparator" w:id="0">
    <w:p w:rsidR="00E07C41" w:rsidRDefault="00E07C41" w:rsidP="00711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39E" w:rsidRDefault="007F739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84B" w:rsidRPr="001405D0" w:rsidRDefault="00BC61D7" w:rsidP="00BC61D7">
    <w:pPr>
      <w:pStyle w:val="Footer"/>
      <w:pBdr>
        <w:top w:val="single" w:sz="4" w:space="1" w:color="auto"/>
      </w:pBdr>
      <w:tabs>
        <w:tab w:val="clear" w:pos="4513"/>
        <w:tab w:val="clear" w:pos="9026"/>
        <w:tab w:val="right" w:pos="10206"/>
      </w:tabs>
      <w:ind w:right="-2"/>
      <w:rPr>
        <w:rFonts w:asciiTheme="majorBidi" w:hAnsiTheme="majorBidi" w:cstheme="majorBidi"/>
        <w:sz w:val="18"/>
        <w:szCs w:val="18"/>
      </w:rPr>
    </w:pPr>
    <w:r>
      <w:rPr>
        <w:rFonts w:asciiTheme="majorBidi" w:hAnsiTheme="majorBidi" w:cstheme="majorBidi"/>
        <w:sz w:val="18"/>
        <w:szCs w:val="18"/>
      </w:rPr>
      <w:t>Assessment Tool and Marking Guide</w:t>
    </w:r>
    <w:r w:rsidR="006F584B" w:rsidRPr="001405D0">
      <w:rPr>
        <w:rFonts w:asciiTheme="majorBidi" w:hAnsiTheme="majorBidi" w:cstheme="majorBidi"/>
        <w:sz w:val="18"/>
        <w:szCs w:val="18"/>
      </w:rPr>
      <w:t xml:space="preserve">                                      </w:t>
    </w:r>
    <w:r w:rsidR="006F584B">
      <w:rPr>
        <w:rFonts w:asciiTheme="majorBidi" w:hAnsiTheme="majorBidi" w:cstheme="majorBidi"/>
        <w:sz w:val="18"/>
        <w:szCs w:val="18"/>
      </w:rPr>
      <w:t xml:space="preserve">      </w:t>
    </w:r>
    <w:r w:rsidR="006F584B" w:rsidRPr="001405D0">
      <w:rPr>
        <w:rFonts w:asciiTheme="majorBidi" w:hAnsiTheme="majorBidi" w:cstheme="majorBidi"/>
        <w:sz w:val="18"/>
        <w:szCs w:val="18"/>
      </w:rPr>
      <w:t xml:space="preserve">              Issue No.</w:t>
    </w:r>
    <w:r>
      <w:rPr>
        <w:rFonts w:asciiTheme="majorBidi" w:hAnsiTheme="majorBidi" w:cstheme="majorBidi"/>
        <w:sz w:val="18"/>
        <w:szCs w:val="18"/>
      </w:rPr>
      <w:t>2</w:t>
    </w:r>
    <w:r w:rsidR="006F584B" w:rsidRPr="001405D0">
      <w:rPr>
        <w:rFonts w:asciiTheme="majorBidi" w:hAnsiTheme="majorBidi" w:cstheme="majorBidi"/>
        <w:sz w:val="18"/>
        <w:szCs w:val="18"/>
      </w:rPr>
      <w:t xml:space="preserve">                                                Revision No. </w:t>
    </w:r>
    <w:r w:rsidR="007F739E">
      <w:rPr>
        <w:rFonts w:asciiTheme="majorBidi" w:hAnsiTheme="majorBidi" w:cstheme="majorBidi"/>
        <w:sz w:val="18"/>
        <w:szCs w:val="18"/>
      </w:rPr>
      <w:t>7</w:t>
    </w:r>
  </w:p>
  <w:p w:rsidR="006F584B" w:rsidRPr="001405D0" w:rsidRDefault="006F584B" w:rsidP="00BC61D7">
    <w:pPr>
      <w:pStyle w:val="Footer"/>
      <w:tabs>
        <w:tab w:val="clear" w:pos="4513"/>
        <w:tab w:val="clear" w:pos="9026"/>
        <w:tab w:val="right" w:pos="10206"/>
      </w:tabs>
      <w:ind w:right="-2"/>
      <w:rPr>
        <w:rFonts w:asciiTheme="majorBidi" w:hAnsiTheme="majorBidi" w:cstheme="majorBidi"/>
        <w:sz w:val="18"/>
        <w:szCs w:val="18"/>
      </w:rPr>
    </w:pPr>
    <w:r w:rsidRPr="001405D0">
      <w:rPr>
        <w:rFonts w:asciiTheme="majorBidi" w:hAnsiTheme="majorBidi" w:cstheme="majorBidi"/>
        <w:sz w:val="18"/>
        <w:szCs w:val="18"/>
      </w:rPr>
      <w:t>Reference Number/Code: [ACK.FO.</w:t>
    </w:r>
    <w:r w:rsidR="00BC61D7">
      <w:rPr>
        <w:rFonts w:asciiTheme="majorBidi" w:hAnsiTheme="majorBidi" w:cstheme="majorBidi"/>
        <w:sz w:val="18"/>
        <w:szCs w:val="18"/>
      </w:rPr>
      <w:t>VPAC</w:t>
    </w:r>
    <w:r>
      <w:rPr>
        <w:rFonts w:asciiTheme="majorBidi" w:hAnsiTheme="majorBidi" w:cstheme="majorBidi"/>
        <w:sz w:val="18"/>
        <w:szCs w:val="18"/>
      </w:rPr>
      <w:t>A</w:t>
    </w:r>
    <w:r w:rsidR="00BC61D7">
      <w:rPr>
        <w:rFonts w:asciiTheme="majorBidi" w:hAnsiTheme="majorBidi" w:cstheme="majorBidi"/>
        <w:sz w:val="18"/>
        <w:szCs w:val="18"/>
      </w:rPr>
      <w:t>.10.01</w:t>
    </w:r>
    <w:r w:rsidRPr="001405D0">
      <w:rPr>
        <w:rFonts w:asciiTheme="majorBidi" w:hAnsiTheme="majorBidi" w:cstheme="majorBidi"/>
        <w:sz w:val="18"/>
        <w:szCs w:val="18"/>
      </w:rPr>
      <w:t xml:space="preserve">] </w:t>
    </w:r>
    <w:r w:rsidR="00BC61D7">
      <w:rPr>
        <w:rFonts w:asciiTheme="majorBidi" w:hAnsiTheme="majorBidi" w:cstheme="majorBidi"/>
        <w:sz w:val="18"/>
        <w:szCs w:val="18"/>
      </w:rPr>
      <w:t xml:space="preserve">      </w:t>
    </w:r>
    <w:r w:rsidRPr="001405D0">
      <w:rPr>
        <w:rFonts w:asciiTheme="majorBidi" w:hAnsiTheme="majorBidi" w:cstheme="majorBidi"/>
        <w:sz w:val="18"/>
        <w:szCs w:val="18"/>
      </w:rPr>
      <w:t xml:space="preserve">Revision Date: </w:t>
    </w:r>
    <w:r w:rsidR="007F739E">
      <w:rPr>
        <w:rFonts w:asciiTheme="majorBidi" w:hAnsiTheme="majorBidi" w:cstheme="majorBidi"/>
        <w:sz w:val="18"/>
        <w:szCs w:val="18"/>
      </w:rPr>
      <w:t xml:space="preserve">March 2018   </w:t>
    </w:r>
    <w:r w:rsidRPr="001405D0">
      <w:rPr>
        <w:rFonts w:asciiTheme="majorBidi" w:hAnsiTheme="majorBidi" w:cstheme="majorBidi"/>
        <w:sz w:val="18"/>
        <w:szCs w:val="18"/>
      </w:rPr>
      <w:t xml:space="preserve">                  Next Revision Date: </w:t>
    </w:r>
    <w:r w:rsidR="00BC61D7">
      <w:rPr>
        <w:rFonts w:asciiTheme="majorBidi" w:hAnsiTheme="majorBidi" w:cstheme="majorBidi"/>
        <w:sz w:val="18"/>
        <w:szCs w:val="18"/>
      </w:rPr>
      <w:t>December 20</w:t>
    </w:r>
    <w:r w:rsidR="007F739E">
      <w:rPr>
        <w:rFonts w:asciiTheme="majorBidi" w:hAnsiTheme="majorBidi" w:cstheme="majorBidi"/>
        <w:sz w:val="18"/>
        <w:szCs w:val="18"/>
      </w:rPr>
      <w:t>21</w:t>
    </w:r>
    <w:r w:rsidRPr="001405D0">
      <w:rPr>
        <w:rFonts w:asciiTheme="majorBidi" w:hAnsiTheme="majorBidi" w:cstheme="majorBidi"/>
        <w:sz w:val="18"/>
        <w:szCs w:val="18"/>
      </w:rPr>
      <w:tab/>
    </w:r>
  </w:p>
  <w:p w:rsidR="006F584B" w:rsidRPr="001405D0" w:rsidRDefault="006F584B" w:rsidP="00BE42CE">
    <w:pPr>
      <w:pStyle w:val="Footer"/>
      <w:rPr>
        <w:rFonts w:asciiTheme="majorBidi" w:hAnsiTheme="majorBidi" w:cstheme="majorBidi"/>
        <w:sz w:val="18"/>
        <w:szCs w:val="18"/>
      </w:rPr>
    </w:pPr>
    <w:r w:rsidRPr="001405D0">
      <w:rPr>
        <w:rFonts w:asciiTheme="majorBidi" w:hAnsiTheme="majorBidi" w:cstheme="majorBidi"/>
        <w:sz w:val="18"/>
        <w:szCs w:val="18"/>
      </w:rPr>
      <w:t xml:space="preserve">Once PRINTED, this is an UNCONTROLLED DOCUMENT. Refer to Portal for latest version                        </w:t>
    </w:r>
    <w:r w:rsidRPr="001405D0">
      <w:rPr>
        <w:rFonts w:asciiTheme="majorBidi" w:hAnsiTheme="majorBidi" w:cstheme="majorBidi"/>
        <w:noProof/>
      </w:rPr>
      <w:t xml:space="preserve"> </w:t>
    </w:r>
    <w:r w:rsidRPr="001405D0">
      <w:rPr>
        <w:rFonts w:asciiTheme="majorBidi" w:hAnsiTheme="majorBidi" w:cstheme="majorBidi"/>
        <w:sz w:val="18"/>
        <w:szCs w:val="18"/>
      </w:rPr>
      <w:t xml:space="preserve">Page </w:t>
    </w:r>
    <w:r w:rsidRPr="001405D0">
      <w:rPr>
        <w:rFonts w:asciiTheme="majorBidi" w:hAnsiTheme="majorBidi" w:cstheme="majorBidi"/>
        <w:sz w:val="18"/>
        <w:szCs w:val="18"/>
      </w:rPr>
      <w:fldChar w:fldCharType="begin"/>
    </w:r>
    <w:r w:rsidRPr="001405D0">
      <w:rPr>
        <w:rFonts w:asciiTheme="majorBidi" w:hAnsiTheme="majorBidi" w:cstheme="majorBidi"/>
        <w:sz w:val="18"/>
        <w:szCs w:val="18"/>
      </w:rPr>
      <w:instrText xml:space="preserve"> PAGE   \* MERGEFORMAT </w:instrText>
    </w:r>
    <w:r w:rsidRPr="001405D0">
      <w:rPr>
        <w:rFonts w:asciiTheme="majorBidi" w:hAnsiTheme="majorBidi" w:cstheme="majorBidi"/>
        <w:sz w:val="18"/>
        <w:szCs w:val="18"/>
      </w:rPr>
      <w:fldChar w:fldCharType="separate"/>
    </w:r>
    <w:r w:rsidR="00DA12A7">
      <w:rPr>
        <w:rFonts w:asciiTheme="majorBidi" w:hAnsiTheme="majorBidi" w:cstheme="majorBidi"/>
        <w:noProof/>
        <w:sz w:val="18"/>
        <w:szCs w:val="18"/>
      </w:rPr>
      <w:t>4</w:t>
    </w:r>
    <w:r w:rsidRPr="001405D0">
      <w:rPr>
        <w:rFonts w:asciiTheme="majorBidi" w:hAnsiTheme="majorBidi" w:cstheme="majorBidi"/>
        <w:sz w:val="18"/>
        <w:szCs w:val="18"/>
      </w:rPr>
      <w:fldChar w:fldCharType="end"/>
    </w:r>
    <w:r w:rsidRPr="001405D0">
      <w:rPr>
        <w:rFonts w:asciiTheme="majorBidi" w:hAnsiTheme="majorBidi" w:cstheme="majorBidi"/>
        <w:sz w:val="18"/>
        <w:szCs w:val="18"/>
      </w:rPr>
      <w:t>/</w:t>
    </w:r>
    <w:r w:rsidRPr="001405D0">
      <w:rPr>
        <w:rFonts w:asciiTheme="majorBidi" w:hAnsiTheme="majorBidi" w:cstheme="majorBidi"/>
        <w:sz w:val="18"/>
        <w:szCs w:val="18"/>
      </w:rPr>
      <w:fldChar w:fldCharType="begin"/>
    </w:r>
    <w:r w:rsidRPr="001405D0">
      <w:rPr>
        <w:rFonts w:asciiTheme="majorBidi" w:hAnsiTheme="majorBidi" w:cstheme="majorBidi"/>
        <w:sz w:val="18"/>
        <w:szCs w:val="18"/>
      </w:rPr>
      <w:instrText xml:space="preserve"> NUMPAGES  </w:instrText>
    </w:r>
    <w:r w:rsidRPr="001405D0">
      <w:rPr>
        <w:rFonts w:asciiTheme="majorBidi" w:hAnsiTheme="majorBidi" w:cstheme="majorBidi"/>
        <w:sz w:val="18"/>
        <w:szCs w:val="18"/>
      </w:rPr>
      <w:fldChar w:fldCharType="separate"/>
    </w:r>
    <w:r w:rsidR="00DA12A7">
      <w:rPr>
        <w:rFonts w:asciiTheme="majorBidi" w:hAnsiTheme="majorBidi" w:cstheme="majorBidi"/>
        <w:noProof/>
        <w:sz w:val="18"/>
        <w:szCs w:val="18"/>
      </w:rPr>
      <w:t>4</w:t>
    </w:r>
    <w:r w:rsidRPr="001405D0">
      <w:rPr>
        <w:rFonts w:asciiTheme="majorBidi" w:hAnsiTheme="majorBidi" w:cstheme="majorBidi"/>
        <w:sz w:val="18"/>
        <w:szCs w:val="18"/>
      </w:rPr>
      <w:fldChar w:fldCharType="end"/>
    </w:r>
    <w:r w:rsidRPr="001405D0">
      <w:rPr>
        <w:rFonts w:asciiTheme="majorBidi" w:hAnsiTheme="majorBidi" w:cstheme="majorBid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39E" w:rsidRDefault="007F73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C41" w:rsidRDefault="00E07C41" w:rsidP="00711F72">
      <w:r>
        <w:separator/>
      </w:r>
    </w:p>
  </w:footnote>
  <w:footnote w:type="continuationSeparator" w:id="0">
    <w:p w:rsidR="00E07C41" w:rsidRDefault="00E07C41" w:rsidP="00711F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39E" w:rsidRDefault="007F739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84B" w:rsidRDefault="006F584B" w:rsidP="00BC61D7">
    <w:pPr>
      <w:pStyle w:val="Title"/>
      <w:tabs>
        <w:tab w:val="clear" w:pos="567"/>
      </w:tabs>
      <w:rPr>
        <w:rFonts w:ascii="Times New Roman" w:hAnsi="Times New Roman" w:cs="Times New Roman"/>
        <w:sz w:val="28"/>
      </w:rPr>
    </w:pPr>
    <w:r w:rsidRPr="00B95961">
      <w:rPr>
        <w:noProof/>
        <w:lang w:val="en-US" w:eastAsia="en-US"/>
      </w:rPr>
      <w:drawing>
        <wp:inline distT="0" distB="0" distL="0" distR="0" wp14:anchorId="5DC21D06" wp14:editId="7AE06903">
          <wp:extent cx="1438275" cy="771525"/>
          <wp:effectExtent l="0" t="0" r="9525" b="9525"/>
          <wp:docPr id="48" name="Picture 48" descr="C:\Users\s.baz\Desktop\ac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s.baz\Desktop\ack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818" cy="775571"/>
                  </a:xfrm>
                  <a:prstGeom prst="rect">
                    <a:avLst/>
                  </a:prstGeom>
                  <a:noFill/>
                  <a:extLst/>
                </pic:spPr>
              </pic:pic>
            </a:graphicData>
          </a:graphic>
        </wp:inline>
      </w:drawing>
    </w:r>
    <w:r w:rsidRPr="0075785C">
      <w:rPr>
        <w:rFonts w:ascii="Times New Roman" w:hAnsi="Times New Roman" w:cs="Times New Roman"/>
        <w:sz w:val="28"/>
      </w:rPr>
      <w:t xml:space="preserve"> </w:t>
    </w:r>
    <w:r>
      <w:rPr>
        <w:rFonts w:ascii="Times New Roman" w:hAnsi="Times New Roman" w:cs="Times New Roman"/>
        <w:sz w:val="28"/>
      </w:rPr>
      <w:t xml:space="preserve">                      </w:t>
    </w:r>
    <w:r w:rsidR="00BC61D7">
      <w:rPr>
        <w:rFonts w:ascii="Times New Roman" w:hAnsi="Times New Roman" w:cs="Times New Roman"/>
        <w:sz w:val="28"/>
      </w:rPr>
      <w:t>Assessment Tool and Marking Guide</w:t>
    </w:r>
  </w:p>
  <w:p w:rsidR="006F584B" w:rsidRPr="00427A78" w:rsidRDefault="006F584B" w:rsidP="00427A78"/>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39E" w:rsidRDefault="007F73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403BA"/>
    <w:multiLevelType w:val="hybridMultilevel"/>
    <w:tmpl w:val="2A9AA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B1431F"/>
    <w:multiLevelType w:val="hybridMultilevel"/>
    <w:tmpl w:val="CF9E741A"/>
    <w:lvl w:ilvl="0" w:tplc="9EC6B6F0">
      <w:start w:val="1"/>
      <w:numFmt w:val="lowerLetter"/>
      <w:lvlText w:val="%1."/>
      <w:lvlJc w:val="left"/>
      <w:pPr>
        <w:ind w:left="720" w:hanging="360"/>
      </w:pPr>
      <w:rPr>
        <w:rFonts w:asciiTheme="minorHAnsi" w:eastAsiaTheme="minorEastAsia"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C374DF9"/>
    <w:multiLevelType w:val="hybridMultilevel"/>
    <w:tmpl w:val="112AE640"/>
    <w:lvl w:ilvl="0" w:tplc="C8064958">
      <w:numFmt w:val="bullet"/>
      <w:lvlText w:val="-"/>
      <w:lvlJc w:val="left"/>
      <w:pPr>
        <w:ind w:left="720" w:hanging="360"/>
      </w:pPr>
      <w:rPr>
        <w:rFonts w:ascii="Times New Roman" w:eastAsia="Times New Roman" w:hAnsi="Times New Roman" w:cs="Times New Roman" w:hint="default"/>
        <w:b/>
        <w:color w:val="7F7F7F" w:themeColor="text1" w:themeTint="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446775"/>
    <w:multiLevelType w:val="multilevel"/>
    <w:tmpl w:val="314EE07C"/>
    <w:lvl w:ilvl="0">
      <w:start w:val="1"/>
      <w:numFmt w:val="decimal"/>
      <w:pStyle w:val="Heading1"/>
      <w:lvlText w:val="%1"/>
      <w:lvlJc w:val="left"/>
      <w:pPr>
        <w:ind w:left="570" w:hanging="570"/>
      </w:pPr>
      <w:rPr>
        <w:rFonts w:hint="default"/>
        <w:color w:val="auto"/>
      </w:rPr>
    </w:lvl>
    <w:lvl w:ilvl="1">
      <w:start w:val="1"/>
      <w:numFmt w:val="decimal"/>
      <w:lvlText w:val="%1.%2"/>
      <w:lvlJc w:val="left"/>
      <w:pPr>
        <w:ind w:left="570" w:hanging="570"/>
      </w:pPr>
      <w:rPr>
        <w:rFonts w:hint="default"/>
        <w:b/>
        <w:bCs w:val="0"/>
        <w:color w:val="auto"/>
      </w:rPr>
    </w:lvl>
    <w:lvl w:ilvl="2">
      <w:start w:val="1"/>
      <w:numFmt w:val="decimal"/>
      <w:lvlText w:val="%1.%2.%3"/>
      <w:lvlJc w:val="left"/>
      <w:pPr>
        <w:ind w:left="720" w:hanging="720"/>
      </w:pPr>
      <w:rPr>
        <w:rFonts w:asciiTheme="majorBidi" w:hAnsiTheme="majorBidi" w:cstheme="majorBidi" w:hint="default"/>
        <w:b w:val="0"/>
        <w:bCs w:val="0"/>
        <w:color w:val="auto"/>
      </w:rPr>
    </w:lvl>
    <w:lvl w:ilvl="3">
      <w:start w:val="1"/>
      <w:numFmt w:val="decimal"/>
      <w:lvlText w:val="%1.%2.%3.%4"/>
      <w:lvlJc w:val="left"/>
      <w:pPr>
        <w:ind w:left="720" w:hanging="720"/>
      </w:pPr>
      <w:rPr>
        <w:rFonts w:hint="default"/>
        <w:b w:val="0"/>
        <w:bCs/>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523A39D5"/>
    <w:multiLevelType w:val="hybridMultilevel"/>
    <w:tmpl w:val="9B2C6C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337C2F"/>
    <w:multiLevelType w:val="hybridMultilevel"/>
    <w:tmpl w:val="0644C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8B5AC2"/>
    <w:multiLevelType w:val="hybridMultilevel"/>
    <w:tmpl w:val="4816EF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ACC2700"/>
    <w:multiLevelType w:val="hybridMultilevel"/>
    <w:tmpl w:val="E5E4F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5"/>
  </w:num>
  <w:num w:numId="4">
    <w:abstractNumId w:val="1"/>
  </w:num>
  <w:num w:numId="5">
    <w:abstractNumId w:val="2"/>
  </w:num>
  <w:num w:numId="6">
    <w:abstractNumId w:val="7"/>
  </w:num>
  <w:num w:numId="7">
    <w:abstractNumId w:val="4"/>
  </w:num>
  <w:num w:numId="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567"/>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A2D"/>
    <w:rsid w:val="00011ABB"/>
    <w:rsid w:val="000251C6"/>
    <w:rsid w:val="000352CE"/>
    <w:rsid w:val="00053A2D"/>
    <w:rsid w:val="00074681"/>
    <w:rsid w:val="000764D8"/>
    <w:rsid w:val="000802AB"/>
    <w:rsid w:val="00086155"/>
    <w:rsid w:val="000867FB"/>
    <w:rsid w:val="000B1F8E"/>
    <w:rsid w:val="000E2721"/>
    <w:rsid w:val="000F2226"/>
    <w:rsid w:val="000F4D65"/>
    <w:rsid w:val="0010735C"/>
    <w:rsid w:val="00117E26"/>
    <w:rsid w:val="00121A89"/>
    <w:rsid w:val="00136559"/>
    <w:rsid w:val="001405D0"/>
    <w:rsid w:val="001440DD"/>
    <w:rsid w:val="001C5EF8"/>
    <w:rsid w:val="001E7E91"/>
    <w:rsid w:val="001F07B2"/>
    <w:rsid w:val="001F17FC"/>
    <w:rsid w:val="00215D77"/>
    <w:rsid w:val="002504B4"/>
    <w:rsid w:val="00272694"/>
    <w:rsid w:val="00281E58"/>
    <w:rsid w:val="002848D1"/>
    <w:rsid w:val="002B272B"/>
    <w:rsid w:val="002D4C4C"/>
    <w:rsid w:val="002D69DB"/>
    <w:rsid w:val="002D6A3C"/>
    <w:rsid w:val="002D7C0C"/>
    <w:rsid w:val="002E1EA3"/>
    <w:rsid w:val="00300A8E"/>
    <w:rsid w:val="00306148"/>
    <w:rsid w:val="003231BB"/>
    <w:rsid w:val="00342C0A"/>
    <w:rsid w:val="00342C6B"/>
    <w:rsid w:val="0035459E"/>
    <w:rsid w:val="0036395E"/>
    <w:rsid w:val="003679DC"/>
    <w:rsid w:val="00374292"/>
    <w:rsid w:val="00396D66"/>
    <w:rsid w:val="003A4C90"/>
    <w:rsid w:val="003B6ED0"/>
    <w:rsid w:val="003C59FC"/>
    <w:rsid w:val="00402D72"/>
    <w:rsid w:val="00410E8A"/>
    <w:rsid w:val="004129AA"/>
    <w:rsid w:val="00421799"/>
    <w:rsid w:val="00423DE7"/>
    <w:rsid w:val="00427A78"/>
    <w:rsid w:val="004352DB"/>
    <w:rsid w:val="0044397A"/>
    <w:rsid w:val="00451D9C"/>
    <w:rsid w:val="004560C7"/>
    <w:rsid w:val="004635EE"/>
    <w:rsid w:val="00475644"/>
    <w:rsid w:val="004B69D6"/>
    <w:rsid w:val="004D3B7B"/>
    <w:rsid w:val="004E08DC"/>
    <w:rsid w:val="004E401B"/>
    <w:rsid w:val="004E4458"/>
    <w:rsid w:val="004F33A2"/>
    <w:rsid w:val="004F533C"/>
    <w:rsid w:val="00534127"/>
    <w:rsid w:val="0055169B"/>
    <w:rsid w:val="00576E51"/>
    <w:rsid w:val="00585095"/>
    <w:rsid w:val="005A4451"/>
    <w:rsid w:val="005B180B"/>
    <w:rsid w:val="005C7F8A"/>
    <w:rsid w:val="005D39C0"/>
    <w:rsid w:val="00604504"/>
    <w:rsid w:val="0062100D"/>
    <w:rsid w:val="00660D63"/>
    <w:rsid w:val="00664269"/>
    <w:rsid w:val="006A0B74"/>
    <w:rsid w:val="006C689B"/>
    <w:rsid w:val="006E274E"/>
    <w:rsid w:val="006E5E79"/>
    <w:rsid w:val="006F584B"/>
    <w:rsid w:val="007052B9"/>
    <w:rsid w:val="00711F72"/>
    <w:rsid w:val="00724C9C"/>
    <w:rsid w:val="0073368D"/>
    <w:rsid w:val="007546C8"/>
    <w:rsid w:val="0075785C"/>
    <w:rsid w:val="00757E75"/>
    <w:rsid w:val="007E1937"/>
    <w:rsid w:val="007F739E"/>
    <w:rsid w:val="00805008"/>
    <w:rsid w:val="00805578"/>
    <w:rsid w:val="0080630F"/>
    <w:rsid w:val="008160B7"/>
    <w:rsid w:val="00837F8F"/>
    <w:rsid w:val="00851015"/>
    <w:rsid w:val="008629E5"/>
    <w:rsid w:val="00891818"/>
    <w:rsid w:val="008935CD"/>
    <w:rsid w:val="008A5D4A"/>
    <w:rsid w:val="008F0CB1"/>
    <w:rsid w:val="00904110"/>
    <w:rsid w:val="00916AB8"/>
    <w:rsid w:val="009365CC"/>
    <w:rsid w:val="00940E6F"/>
    <w:rsid w:val="00974ABC"/>
    <w:rsid w:val="00980D54"/>
    <w:rsid w:val="00990E24"/>
    <w:rsid w:val="009A0E84"/>
    <w:rsid w:val="009B2BD4"/>
    <w:rsid w:val="009D128E"/>
    <w:rsid w:val="009D170A"/>
    <w:rsid w:val="00A00DE8"/>
    <w:rsid w:val="00A03A8D"/>
    <w:rsid w:val="00A0747D"/>
    <w:rsid w:val="00A2316A"/>
    <w:rsid w:val="00A670EB"/>
    <w:rsid w:val="00A70C8D"/>
    <w:rsid w:val="00AA18FE"/>
    <w:rsid w:val="00AB2398"/>
    <w:rsid w:val="00AC66BF"/>
    <w:rsid w:val="00AD3F85"/>
    <w:rsid w:val="00B04089"/>
    <w:rsid w:val="00B16938"/>
    <w:rsid w:val="00B36577"/>
    <w:rsid w:val="00BA771E"/>
    <w:rsid w:val="00BC60AD"/>
    <w:rsid w:val="00BC61D7"/>
    <w:rsid w:val="00BE42CE"/>
    <w:rsid w:val="00BE4873"/>
    <w:rsid w:val="00C123C3"/>
    <w:rsid w:val="00C1326F"/>
    <w:rsid w:val="00C17052"/>
    <w:rsid w:val="00C30D12"/>
    <w:rsid w:val="00C33CCE"/>
    <w:rsid w:val="00C37E11"/>
    <w:rsid w:val="00C6697A"/>
    <w:rsid w:val="00C82DBD"/>
    <w:rsid w:val="00C917DD"/>
    <w:rsid w:val="00CD1EF1"/>
    <w:rsid w:val="00CE2D0B"/>
    <w:rsid w:val="00CF0322"/>
    <w:rsid w:val="00D15EF3"/>
    <w:rsid w:val="00D214B7"/>
    <w:rsid w:val="00D215C2"/>
    <w:rsid w:val="00D7261E"/>
    <w:rsid w:val="00D7320C"/>
    <w:rsid w:val="00D75F18"/>
    <w:rsid w:val="00D76ADC"/>
    <w:rsid w:val="00D86C45"/>
    <w:rsid w:val="00DA12A7"/>
    <w:rsid w:val="00DA452C"/>
    <w:rsid w:val="00DA6F35"/>
    <w:rsid w:val="00DC1EB0"/>
    <w:rsid w:val="00DD1AC1"/>
    <w:rsid w:val="00DF0B6C"/>
    <w:rsid w:val="00DF35E6"/>
    <w:rsid w:val="00DF6B18"/>
    <w:rsid w:val="00E0170F"/>
    <w:rsid w:val="00E06116"/>
    <w:rsid w:val="00E07C41"/>
    <w:rsid w:val="00E801DC"/>
    <w:rsid w:val="00EC1F08"/>
    <w:rsid w:val="00F072FE"/>
    <w:rsid w:val="00F2203C"/>
    <w:rsid w:val="00F33643"/>
    <w:rsid w:val="00F94E2E"/>
    <w:rsid w:val="00FA505B"/>
    <w:rsid w:val="00FA7391"/>
    <w:rsid w:val="00FB66C0"/>
    <w:rsid w:val="00FC2AA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560E91"/>
  <w15:docId w15:val="{59A887B1-B147-4618-8837-36747D205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D0B"/>
    <w:pPr>
      <w:tabs>
        <w:tab w:val="left" w:pos="567"/>
      </w:tabs>
      <w:spacing w:after="0" w:line="240" w:lineRule="auto"/>
      <w:ind w:left="567" w:hanging="567"/>
    </w:pPr>
    <w:rPr>
      <w:rFonts w:ascii="Arial" w:eastAsia="SimSun" w:hAnsi="Arial" w:cs="Arial"/>
      <w:sz w:val="20"/>
      <w:szCs w:val="20"/>
      <w:lang w:eastAsia="zh-CN"/>
    </w:rPr>
  </w:style>
  <w:style w:type="paragraph" w:styleId="Heading1">
    <w:name w:val="heading 1"/>
    <w:basedOn w:val="ListParagraph"/>
    <w:next w:val="Normal"/>
    <w:link w:val="Heading1Char"/>
    <w:qFormat/>
    <w:rsid w:val="00CE2D0B"/>
    <w:pPr>
      <w:numPr>
        <w:numId w:val="1"/>
      </w:numPr>
      <w:tabs>
        <w:tab w:val="clear" w:pos="567"/>
      </w:tabs>
      <w:outlineLvl w:val="0"/>
    </w:pPr>
    <w:rPr>
      <w:b/>
      <w:sz w:val="24"/>
    </w:rPr>
  </w:style>
  <w:style w:type="paragraph" w:styleId="Heading2">
    <w:name w:val="heading 2"/>
    <w:basedOn w:val="Normal"/>
    <w:next w:val="Normal"/>
    <w:link w:val="Heading2Char"/>
    <w:uiPriority w:val="9"/>
    <w:unhideWhenUsed/>
    <w:qFormat/>
    <w:rsid w:val="00CE2D0B"/>
    <w:pPr>
      <w:tabs>
        <w:tab w:val="clear" w:pos="567"/>
      </w:tabs>
      <w:ind w:firstLine="0"/>
      <w:outlineLvl w:val="1"/>
    </w:pPr>
    <w:rPr>
      <w:b/>
      <w:sz w:val="24"/>
      <w:szCs w:val="24"/>
    </w:rPr>
  </w:style>
  <w:style w:type="paragraph" w:styleId="Heading3">
    <w:name w:val="heading 3"/>
    <w:basedOn w:val="Normal"/>
    <w:next w:val="Normal"/>
    <w:link w:val="Heading3Char"/>
    <w:uiPriority w:val="9"/>
    <w:unhideWhenUsed/>
    <w:qFormat/>
    <w:rsid w:val="00CE2D0B"/>
    <w:pPr>
      <w:keepNext/>
      <w:keepLines/>
      <w:tabs>
        <w:tab w:val="clear" w:pos="567"/>
        <w:tab w:val="left" w:pos="720"/>
      </w:tabs>
      <w:ind w:left="1134"/>
      <w:outlineLvl w:val="2"/>
    </w:pPr>
    <w:rPr>
      <w:rFonts w:eastAsiaTheme="majorEastAsia"/>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D0B"/>
    <w:pPr>
      <w:ind w:left="720"/>
      <w:contextualSpacing/>
    </w:pPr>
  </w:style>
  <w:style w:type="character" w:customStyle="1" w:styleId="Heading1Char">
    <w:name w:val="Heading 1 Char"/>
    <w:basedOn w:val="DefaultParagraphFont"/>
    <w:link w:val="Heading1"/>
    <w:rsid w:val="00CE2D0B"/>
    <w:rPr>
      <w:rFonts w:ascii="Arial" w:eastAsia="SimSun" w:hAnsi="Arial" w:cs="Arial"/>
      <w:b/>
      <w:sz w:val="24"/>
      <w:szCs w:val="20"/>
      <w:lang w:eastAsia="zh-CN"/>
    </w:rPr>
  </w:style>
  <w:style w:type="character" w:customStyle="1" w:styleId="Heading2Char">
    <w:name w:val="Heading 2 Char"/>
    <w:basedOn w:val="DefaultParagraphFont"/>
    <w:link w:val="Heading2"/>
    <w:uiPriority w:val="9"/>
    <w:rsid w:val="00CE2D0B"/>
    <w:rPr>
      <w:rFonts w:ascii="Arial" w:eastAsia="SimSun" w:hAnsi="Arial" w:cs="Arial"/>
      <w:b/>
      <w:sz w:val="24"/>
      <w:szCs w:val="24"/>
      <w:lang w:eastAsia="zh-CN"/>
    </w:rPr>
  </w:style>
  <w:style w:type="character" w:customStyle="1" w:styleId="Heading3Char">
    <w:name w:val="Heading 3 Char"/>
    <w:basedOn w:val="DefaultParagraphFont"/>
    <w:link w:val="Heading3"/>
    <w:uiPriority w:val="9"/>
    <w:rsid w:val="00CE2D0B"/>
    <w:rPr>
      <w:rFonts w:ascii="Arial" w:eastAsiaTheme="majorEastAsia" w:hAnsi="Arial" w:cs="Arial"/>
      <w:b/>
      <w:sz w:val="20"/>
      <w:szCs w:val="24"/>
      <w:lang w:eastAsia="zh-CN"/>
    </w:rPr>
  </w:style>
  <w:style w:type="character" w:customStyle="1" w:styleId="TitleChar">
    <w:name w:val="Title Char"/>
    <w:aliases w:val="Policy Title Char"/>
    <w:basedOn w:val="DefaultParagraphFont"/>
    <w:link w:val="Title"/>
    <w:uiPriority w:val="10"/>
    <w:locked/>
    <w:rsid w:val="00CE2D0B"/>
    <w:rPr>
      <w:rFonts w:ascii="Arial" w:hAnsi="Arial" w:cs="Arial"/>
      <w:b/>
      <w:sz w:val="32"/>
      <w:szCs w:val="32"/>
      <w:lang w:eastAsia="zh-CN"/>
    </w:rPr>
  </w:style>
  <w:style w:type="paragraph" w:styleId="Title">
    <w:name w:val="Title"/>
    <w:aliases w:val="Policy Title"/>
    <w:basedOn w:val="Normal"/>
    <w:next w:val="Normal"/>
    <w:link w:val="TitleChar"/>
    <w:uiPriority w:val="10"/>
    <w:qFormat/>
    <w:rsid w:val="00CE2D0B"/>
    <w:rPr>
      <w:rFonts w:eastAsiaTheme="minorHAnsi"/>
      <w:b/>
      <w:sz w:val="32"/>
      <w:szCs w:val="32"/>
    </w:rPr>
  </w:style>
  <w:style w:type="character" w:customStyle="1" w:styleId="TitleChar1">
    <w:name w:val="Title Char1"/>
    <w:basedOn w:val="DefaultParagraphFont"/>
    <w:uiPriority w:val="10"/>
    <w:rsid w:val="00CE2D0B"/>
    <w:rPr>
      <w:rFonts w:asciiTheme="majorHAnsi" w:eastAsiaTheme="majorEastAsia" w:hAnsiTheme="majorHAnsi" w:cstheme="majorBidi"/>
      <w:spacing w:val="-10"/>
      <w:kern w:val="28"/>
      <w:sz w:val="56"/>
      <w:szCs w:val="56"/>
      <w:lang w:eastAsia="zh-CN"/>
    </w:rPr>
  </w:style>
  <w:style w:type="table" w:styleId="TableGrid">
    <w:name w:val="Table Grid"/>
    <w:basedOn w:val="TableNormal"/>
    <w:uiPriority w:val="59"/>
    <w:rsid w:val="00CE2D0B"/>
    <w:pPr>
      <w:spacing w:after="0" w:line="240" w:lineRule="auto"/>
    </w:pPr>
    <w:rPr>
      <w:rFonts w:ascii="Trebuchet MS" w:eastAsia="SimSun" w:hAnsi="Trebuchet MS"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E2D0B"/>
    <w:pPr>
      <w:tabs>
        <w:tab w:val="clear" w:pos="567"/>
        <w:tab w:val="center" w:pos="4513"/>
        <w:tab w:val="right" w:pos="9026"/>
      </w:tabs>
    </w:pPr>
  </w:style>
  <w:style w:type="character" w:customStyle="1" w:styleId="HeaderChar">
    <w:name w:val="Header Char"/>
    <w:basedOn w:val="DefaultParagraphFont"/>
    <w:link w:val="Header"/>
    <w:uiPriority w:val="99"/>
    <w:rsid w:val="00CE2D0B"/>
    <w:rPr>
      <w:rFonts w:ascii="Arial" w:eastAsia="SimSun" w:hAnsi="Arial" w:cs="Arial"/>
      <w:sz w:val="20"/>
      <w:szCs w:val="20"/>
      <w:lang w:eastAsia="zh-CN"/>
    </w:rPr>
  </w:style>
  <w:style w:type="character" w:styleId="Hyperlink">
    <w:name w:val="Hyperlink"/>
    <w:basedOn w:val="DefaultParagraphFont"/>
    <w:uiPriority w:val="99"/>
    <w:unhideWhenUsed/>
    <w:rsid w:val="00CE2D0B"/>
    <w:rPr>
      <w:color w:val="0000FF"/>
      <w:u w:val="single"/>
    </w:rPr>
  </w:style>
  <w:style w:type="paragraph" w:styleId="Footer">
    <w:name w:val="footer"/>
    <w:basedOn w:val="Normal"/>
    <w:link w:val="FooterChar"/>
    <w:uiPriority w:val="99"/>
    <w:unhideWhenUsed/>
    <w:rsid w:val="00CE2D0B"/>
    <w:pPr>
      <w:tabs>
        <w:tab w:val="clear" w:pos="567"/>
        <w:tab w:val="center" w:pos="4513"/>
        <w:tab w:val="right" w:pos="9026"/>
      </w:tabs>
    </w:pPr>
  </w:style>
  <w:style w:type="character" w:customStyle="1" w:styleId="FooterChar">
    <w:name w:val="Footer Char"/>
    <w:basedOn w:val="DefaultParagraphFont"/>
    <w:link w:val="Footer"/>
    <w:uiPriority w:val="99"/>
    <w:rsid w:val="00CE2D0B"/>
    <w:rPr>
      <w:rFonts w:ascii="Arial" w:eastAsia="SimSun" w:hAnsi="Arial" w:cs="Arial"/>
      <w:sz w:val="20"/>
      <w:szCs w:val="20"/>
      <w:lang w:eastAsia="zh-CN"/>
    </w:rPr>
  </w:style>
  <w:style w:type="paragraph" w:styleId="FootnoteText">
    <w:name w:val="footnote text"/>
    <w:basedOn w:val="Normal"/>
    <w:link w:val="FootnoteTextChar"/>
    <w:uiPriority w:val="99"/>
    <w:unhideWhenUsed/>
    <w:rsid w:val="00711F72"/>
  </w:style>
  <w:style w:type="character" w:customStyle="1" w:styleId="FootnoteTextChar">
    <w:name w:val="Footnote Text Char"/>
    <w:basedOn w:val="DefaultParagraphFont"/>
    <w:link w:val="FootnoteText"/>
    <w:uiPriority w:val="99"/>
    <w:rsid w:val="00711F72"/>
    <w:rPr>
      <w:rFonts w:ascii="Arial" w:eastAsia="SimSun" w:hAnsi="Arial" w:cs="Arial"/>
      <w:sz w:val="20"/>
      <w:szCs w:val="20"/>
      <w:lang w:eastAsia="zh-CN"/>
    </w:rPr>
  </w:style>
  <w:style w:type="paragraph" w:styleId="TOCHeading">
    <w:name w:val="TOC Heading"/>
    <w:basedOn w:val="Heading1"/>
    <w:next w:val="Normal"/>
    <w:uiPriority w:val="39"/>
    <w:unhideWhenUsed/>
    <w:qFormat/>
    <w:rsid w:val="00FA7391"/>
    <w:pPr>
      <w:keepNext/>
      <w:keepLines/>
      <w:numPr>
        <w:numId w:val="0"/>
      </w:numPr>
      <w:spacing w:before="240" w:line="259" w:lineRule="auto"/>
      <w:contextualSpacing w:val="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121A89"/>
    <w:pPr>
      <w:tabs>
        <w:tab w:val="clear" w:pos="567"/>
        <w:tab w:val="right" w:leader="dot" w:pos="10204"/>
      </w:tabs>
      <w:spacing w:after="40"/>
      <w:ind w:left="426" w:hanging="426"/>
    </w:pPr>
  </w:style>
  <w:style w:type="paragraph" w:styleId="TOC2">
    <w:name w:val="toc 2"/>
    <w:basedOn w:val="Normal"/>
    <w:next w:val="Normal"/>
    <w:autoRedefine/>
    <w:uiPriority w:val="39"/>
    <w:unhideWhenUsed/>
    <w:rsid w:val="00121A89"/>
    <w:pPr>
      <w:tabs>
        <w:tab w:val="clear" w:pos="567"/>
        <w:tab w:val="right" w:leader="dot" w:pos="10206"/>
      </w:tabs>
      <w:spacing w:after="40"/>
      <w:ind w:left="850" w:right="-2" w:hanging="425"/>
    </w:pPr>
  </w:style>
  <w:style w:type="paragraph" w:styleId="TOC3">
    <w:name w:val="toc 3"/>
    <w:basedOn w:val="Normal"/>
    <w:next w:val="Normal"/>
    <w:autoRedefine/>
    <w:uiPriority w:val="39"/>
    <w:unhideWhenUsed/>
    <w:rsid w:val="00121A89"/>
    <w:pPr>
      <w:tabs>
        <w:tab w:val="clear" w:pos="567"/>
        <w:tab w:val="right" w:leader="dot" w:pos="10194"/>
      </w:tabs>
      <w:spacing w:after="40"/>
      <w:ind w:left="993" w:hanging="284"/>
    </w:pPr>
  </w:style>
  <w:style w:type="paragraph" w:styleId="BalloonText">
    <w:name w:val="Balloon Text"/>
    <w:basedOn w:val="Normal"/>
    <w:link w:val="BalloonTextChar"/>
    <w:uiPriority w:val="99"/>
    <w:semiHidden/>
    <w:unhideWhenUsed/>
    <w:rsid w:val="006A0B74"/>
    <w:rPr>
      <w:rFonts w:ascii="Tahoma" w:hAnsi="Tahoma" w:cs="Tahoma"/>
      <w:sz w:val="16"/>
      <w:szCs w:val="16"/>
    </w:rPr>
  </w:style>
  <w:style w:type="character" w:customStyle="1" w:styleId="BalloonTextChar">
    <w:name w:val="Balloon Text Char"/>
    <w:basedOn w:val="DefaultParagraphFont"/>
    <w:link w:val="BalloonText"/>
    <w:uiPriority w:val="99"/>
    <w:semiHidden/>
    <w:rsid w:val="006A0B74"/>
    <w:rPr>
      <w:rFonts w:ascii="Tahoma" w:eastAsia="SimSun" w:hAnsi="Tahoma" w:cs="Tahoma"/>
      <w:sz w:val="16"/>
      <w:szCs w:val="16"/>
      <w:lang w:eastAsia="zh-CN"/>
    </w:rPr>
  </w:style>
  <w:style w:type="paragraph" w:customStyle="1" w:styleId="NoIndent3">
    <w:name w:val="No. Indent 3"/>
    <w:rsid w:val="003C59FC"/>
    <w:pPr>
      <w:widowControl w:val="0"/>
      <w:spacing w:after="0" w:line="240" w:lineRule="auto"/>
      <w:ind w:left="2160" w:hanging="720"/>
      <w:jc w:val="both"/>
    </w:pPr>
    <w:rPr>
      <w:rFonts w:ascii="Times New Roman" w:eastAsia="Times New Roman" w:hAnsi="Times New Roman" w:cs="Times New Roman"/>
      <w:color w:val="000000"/>
      <w:szCs w:val="20"/>
      <w:lang w:val="en-US"/>
    </w:rPr>
  </w:style>
  <w:style w:type="paragraph" w:customStyle="1" w:styleId="DefaultText">
    <w:name w:val="Default Text"/>
    <w:basedOn w:val="Normal"/>
    <w:rsid w:val="00BE4873"/>
    <w:pPr>
      <w:tabs>
        <w:tab w:val="clear" w:pos="567"/>
      </w:tabs>
      <w:overflowPunct w:val="0"/>
      <w:autoSpaceDE w:val="0"/>
      <w:autoSpaceDN w:val="0"/>
      <w:adjustRightInd w:val="0"/>
      <w:ind w:left="0" w:firstLine="0"/>
      <w:jc w:val="both"/>
      <w:textAlignment w:val="baseline"/>
    </w:pPr>
    <w:rPr>
      <w:rFonts w:ascii="Times New Roman" w:eastAsia="Times New Roman" w:hAnsi="Times New Roman" w:cs="Times New Roman"/>
      <w:sz w:val="22"/>
      <w:lang w:val="en-GB" w:eastAsia="en-US"/>
    </w:rPr>
  </w:style>
  <w:style w:type="paragraph" w:customStyle="1" w:styleId="ParaIndent1">
    <w:name w:val="Para Indent 1"/>
    <w:rsid w:val="00BC60AD"/>
    <w:pPr>
      <w:widowControl w:val="0"/>
      <w:spacing w:after="0" w:line="240" w:lineRule="auto"/>
      <w:ind w:left="720"/>
      <w:jc w:val="both"/>
    </w:pPr>
    <w:rPr>
      <w:rFonts w:ascii="Times New Roman" w:eastAsia="Times New Roman" w:hAnsi="Times New Roman" w:cs="Times New Roman"/>
      <w:color w:val="000000"/>
      <w:szCs w:val="20"/>
      <w:lang w:val="en-US"/>
    </w:rPr>
  </w:style>
  <w:style w:type="paragraph" w:customStyle="1" w:styleId="ISOHEAD">
    <w:name w:val="ISO HEAD"/>
    <w:basedOn w:val="Normal"/>
    <w:next w:val="Normal"/>
    <w:rsid w:val="00BC60AD"/>
    <w:pPr>
      <w:keepNext/>
      <w:widowControl w:val="0"/>
      <w:tabs>
        <w:tab w:val="clear" w:pos="567"/>
        <w:tab w:val="left" w:pos="720"/>
      </w:tabs>
      <w:overflowPunct w:val="0"/>
      <w:autoSpaceDE w:val="0"/>
      <w:autoSpaceDN w:val="0"/>
      <w:adjustRightInd w:val="0"/>
      <w:spacing w:before="100" w:after="144"/>
      <w:ind w:left="0" w:right="720" w:hanging="720"/>
      <w:textAlignment w:val="baseline"/>
    </w:pPr>
    <w:rPr>
      <w:rFonts w:ascii="Times New Roman" w:eastAsia="Times New Roman" w:hAnsi="Times New Roman" w:cs="Times New Roman"/>
      <w:b/>
      <w:bCs/>
      <w:sz w:val="24"/>
      <w:szCs w:val="24"/>
      <w:lang w:val="en-US" w:eastAsia="en-US"/>
    </w:rPr>
  </w:style>
  <w:style w:type="paragraph" w:customStyle="1" w:styleId="NoIndent2">
    <w:name w:val="No. Indent 2"/>
    <w:rsid w:val="00BC60AD"/>
    <w:pPr>
      <w:widowControl w:val="0"/>
      <w:spacing w:after="0" w:line="240" w:lineRule="auto"/>
      <w:ind w:left="1440" w:hanging="720"/>
      <w:jc w:val="both"/>
    </w:pPr>
    <w:rPr>
      <w:rFonts w:ascii="Times New Roman" w:eastAsia="Times New Roman" w:hAnsi="Times New Roman" w:cs="Times New Roman"/>
      <w:color w:val="000000"/>
      <w:szCs w:val="20"/>
      <w:lang w:val="en-US"/>
    </w:rPr>
  </w:style>
  <w:style w:type="character" w:styleId="IntenseReference">
    <w:name w:val="Intense Reference"/>
    <w:basedOn w:val="DefaultParagraphFont"/>
    <w:uiPriority w:val="32"/>
    <w:qFormat/>
    <w:rsid w:val="00BC60AD"/>
    <w:rPr>
      <w:b/>
      <w:bCs/>
      <w:smallCaps/>
      <w:color w:val="C0504D"/>
      <w:spacing w:val="5"/>
      <w:u w:val="single"/>
    </w:rPr>
  </w:style>
  <w:style w:type="paragraph" w:customStyle="1" w:styleId="ISOCLAUSE">
    <w:name w:val="ISO CLAUSE"/>
    <w:rsid w:val="00BC60AD"/>
    <w:pPr>
      <w:widowControl w:val="0"/>
      <w:tabs>
        <w:tab w:val="left" w:pos="720"/>
      </w:tabs>
      <w:overflowPunct w:val="0"/>
      <w:autoSpaceDE w:val="0"/>
      <w:autoSpaceDN w:val="0"/>
      <w:adjustRightInd w:val="0"/>
      <w:spacing w:before="60" w:after="144" w:line="240" w:lineRule="auto"/>
      <w:ind w:right="720" w:hanging="720"/>
      <w:textAlignment w:val="baseline"/>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BC60AD"/>
    <w:rPr>
      <w:sz w:val="16"/>
      <w:szCs w:val="16"/>
    </w:rPr>
  </w:style>
  <w:style w:type="paragraph" w:styleId="CommentText">
    <w:name w:val="annotation text"/>
    <w:basedOn w:val="Normal"/>
    <w:link w:val="CommentTextChar"/>
    <w:uiPriority w:val="99"/>
    <w:unhideWhenUsed/>
    <w:rsid w:val="00BC60AD"/>
    <w:pPr>
      <w:tabs>
        <w:tab w:val="clear" w:pos="567"/>
      </w:tabs>
      <w:spacing w:after="200"/>
      <w:ind w:left="0" w:firstLine="0"/>
    </w:pPr>
    <w:rPr>
      <w:rFonts w:asciiTheme="minorHAnsi" w:eastAsiaTheme="minorEastAsia" w:hAnsiTheme="minorHAnsi" w:cstheme="minorBidi"/>
      <w:lang w:val="en-US" w:eastAsia="en-US"/>
    </w:rPr>
  </w:style>
  <w:style w:type="character" w:customStyle="1" w:styleId="CommentTextChar">
    <w:name w:val="Comment Text Char"/>
    <w:basedOn w:val="DefaultParagraphFont"/>
    <w:link w:val="CommentText"/>
    <w:uiPriority w:val="99"/>
    <w:rsid w:val="00BC60AD"/>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BC60AD"/>
    <w:rPr>
      <w:b/>
      <w:bCs/>
    </w:rPr>
  </w:style>
  <w:style w:type="character" w:customStyle="1" w:styleId="CommentSubjectChar">
    <w:name w:val="Comment Subject Char"/>
    <w:basedOn w:val="CommentTextChar"/>
    <w:link w:val="CommentSubject"/>
    <w:uiPriority w:val="99"/>
    <w:semiHidden/>
    <w:rsid w:val="00BC60AD"/>
    <w:rPr>
      <w:rFonts w:eastAsiaTheme="minorEastAsia"/>
      <w:b/>
      <w:bCs/>
      <w:sz w:val="20"/>
      <w:szCs w:val="20"/>
      <w:lang w:val="en-US"/>
    </w:rPr>
  </w:style>
  <w:style w:type="paragraph" w:customStyle="1" w:styleId="Default">
    <w:name w:val="Default"/>
    <w:rsid w:val="00BC60AD"/>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character" w:styleId="Strong">
    <w:name w:val="Strong"/>
    <w:basedOn w:val="DefaultParagraphFont"/>
    <w:uiPriority w:val="22"/>
    <w:qFormat/>
    <w:rsid w:val="00BC60AD"/>
    <w:rPr>
      <w:b/>
      <w:bCs/>
    </w:rPr>
  </w:style>
  <w:style w:type="character" w:customStyle="1" w:styleId="style12">
    <w:name w:val="style12"/>
    <w:basedOn w:val="DefaultParagraphFont"/>
    <w:rsid w:val="00BC60AD"/>
    <w:rPr>
      <w:spacing w:val="15"/>
    </w:rPr>
  </w:style>
  <w:style w:type="character" w:styleId="Emphasis">
    <w:name w:val="Emphasis"/>
    <w:basedOn w:val="DefaultParagraphFont"/>
    <w:uiPriority w:val="20"/>
    <w:qFormat/>
    <w:rsid w:val="00BC60AD"/>
    <w:rPr>
      <w:i/>
      <w:iCs/>
    </w:rPr>
  </w:style>
  <w:style w:type="paragraph" w:customStyle="1" w:styleId="da9b98b9-75c3-4d51-85f4-06e571290435">
    <w:name w:val="da9b98b9-75c3-4d51-85f4-06e571290435"/>
    <w:basedOn w:val="Normal"/>
    <w:rsid w:val="00BC60AD"/>
    <w:pPr>
      <w:tabs>
        <w:tab w:val="clear" w:pos="567"/>
      </w:tabs>
      <w:ind w:left="0" w:firstLine="0"/>
    </w:pPr>
    <w:rPr>
      <w:rFonts w:ascii="Times New Roman" w:eastAsiaTheme="minorHAnsi" w:hAnsi="Times New Roman" w:cs="Times New Roman"/>
      <w:sz w:val="24"/>
      <w:szCs w:val="24"/>
      <w:lang w:val="en-US" w:eastAsia="en-US"/>
    </w:rPr>
  </w:style>
  <w:style w:type="character" w:customStyle="1" w:styleId="hvr">
    <w:name w:val="hvr"/>
    <w:basedOn w:val="DefaultParagraphFont"/>
    <w:rsid w:val="00DA6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chmar\Desktop\Assessment%20Tool%20and%20Marking%20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e7e68178e7f4a8e82477b69c495e9e5 xmlns="3ed555b7-05b0-4e27-8e7d-4e6b48fd47a4">
      <Terms xmlns="http://schemas.microsoft.com/office/infopath/2007/PartnerControls"/>
    </ie7e68178e7f4a8e82477b69c495e9e5>
    <TaxCatchAll xmlns="3ed555b7-05b0-4e27-8e7d-4e6b48fd47a4">
      <Value>58</Value>
      <Value>121</Value>
    </TaxCatchAll>
    <TaxCatchAllLabel xmlns="3ed555b7-05b0-4e27-8e7d-4e6b48fd47a4"/>
    <b6b65ea87a034f338b42d02fed46782b xmlns="be8380f3-f86d-4c55-ac0d-84a81eafd6a2">
      <Terms xmlns="http://schemas.microsoft.com/office/infopath/2007/PartnerControls"/>
    </b6b65ea87a034f338b42d02fed46782b>
    <d09ba1cd9089431987795cbce75e80ea xmlns="3ed555b7-05b0-4e27-8e7d-4e6b48fd47a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1a23f95a-fd75-4410-97e8-0d1688cb1d7c</TermId>
        </TermInfo>
      </Terms>
    </d09ba1cd9089431987795cbce75e80ea>
    <a52b0960dff24c4380ab9f2e06a4be0f xmlns="3ed555b7-05b0-4e27-8e7d-4e6b48fd47a4">
      <Terms xmlns="http://schemas.microsoft.com/office/infopath/2007/PartnerControls"/>
    </a52b0960dff24c4380ab9f2e06a4be0f>
    <hfac6f500c1341d69c02eb464ae13ac0 xmlns="3ed555b7-05b0-4e27-8e7d-4e6b48fd47a4">
      <Terms xmlns="http://schemas.microsoft.com/office/infopath/2007/PartnerControls"/>
    </hfac6f500c1341d69c02eb464ae13ac0>
    <e3c82b6302f940778a5098baf014ffbb xmlns="3ed555b7-05b0-4e27-8e7d-4e6b48fd47a4">
      <Terms xmlns="http://schemas.microsoft.com/office/infopath/2007/PartnerControls"/>
    </e3c82b6302f940778a5098baf014ffbb>
    <i920554bc521447ca8069c3847c9d852 xmlns="3ed555b7-05b0-4e27-8e7d-4e6b48fd47a4">
      <Terms xmlns="http://schemas.microsoft.com/office/infopath/2007/PartnerControls"/>
    </i920554bc521447ca8069c3847c9d852>
    <g2dbb64b290d409cb3188e2fc73755f0 xmlns="3ed555b7-05b0-4e27-8e7d-4e6b48fd47a4">
      <Terms xmlns="http://schemas.microsoft.com/office/infopath/2007/PartnerControls"/>
    </g2dbb64b290d409cb3188e2fc73755f0>
    <OwlDocPortalDescription xmlns="3ed555b7-05b0-4e27-8e7d-4e6b48fd47a4" xsi:nil="true"/>
    <a5167454593547bfbb3b9f85fe52fcee xmlns="3ed555b7-05b0-4e27-8e7d-4e6b48fd47a4">
      <Terms xmlns="http://schemas.microsoft.com/office/infopath/2007/PartnerControls"/>
    </a5167454593547bfbb3b9f85fe52fcee>
    <pa523230cbe0463bb7cc286808fddca9 xmlns="3ed555b7-05b0-4e27-8e7d-4e6b48fd47a4">
      <Terms xmlns="http://schemas.microsoft.com/office/infopath/2007/PartnerControls"/>
    </pa523230cbe0463bb7cc286808fddca9>
    <l2e8a46e463341bba33baf297e439429 xmlns="3ed555b7-05b0-4e27-8e7d-4e6b48fd47a4">
      <Terms xmlns="http://schemas.microsoft.com/office/infopath/2007/PartnerControls"/>
    </l2e8a46e463341bba33baf297e439429>
    <c1525ba5064f4da4a7d1553709e33b12 xmlns="3ed555b7-05b0-4e27-8e7d-4e6b48fd47a4">
      <Terms xmlns="http://schemas.microsoft.com/office/infopath/2007/PartnerControls">
        <TermInfo xmlns="http://schemas.microsoft.com/office/infopath/2007/PartnerControls">
          <TermName xmlns="http://schemas.microsoft.com/office/infopath/2007/PartnerControls">Administration and Operations</TermName>
          <TermId xmlns="http://schemas.microsoft.com/office/infopath/2007/PartnerControls">344d08fc-fafa-413a-b944-c1eafbf9c7c6</TermId>
        </TermInfo>
      </Terms>
    </c1525ba5064f4da4a7d1553709e33b12>
  </documentManagement>
</p:properties>
</file>

<file path=customXml/item3.xml><?xml version="1.0" encoding="utf-8"?>
<ct:contentTypeSchema xmlns:ct="http://schemas.microsoft.com/office/2006/metadata/contentType" xmlns:ma="http://schemas.microsoft.com/office/2006/metadata/properties/metaAttributes" ct:_="" ma:_="" ma:contentTypeName="StaffNet Document" ma:contentTypeID="0x0101006A7CE322BE856F469FDFC591EE9FDF0A01009C95EE8D0DE83B41B0717296D71D4308" ma:contentTypeVersion="31" ma:contentTypeDescription="" ma:contentTypeScope="" ma:versionID="2f01f0b24ef539b5ccdd8a234839ee8a">
  <xsd:schema xmlns:xsd="http://www.w3.org/2001/XMLSchema" xmlns:xs="http://www.w3.org/2001/XMLSchema" xmlns:p="http://schemas.microsoft.com/office/2006/metadata/properties" xmlns:ns2="3ed555b7-05b0-4e27-8e7d-4e6b48fd47a4" xmlns:ns3="be8380f3-f86d-4c55-ac0d-84a81eafd6a2" targetNamespace="http://schemas.microsoft.com/office/2006/metadata/properties" ma:root="true" ma:fieldsID="19779ea0cd43234a4dae59b87e72097b" ns2:_="" ns3:_="">
    <xsd:import namespace="3ed555b7-05b0-4e27-8e7d-4e6b48fd47a4"/>
    <xsd:import namespace="be8380f3-f86d-4c55-ac0d-84a81eafd6a2"/>
    <xsd:element name="properties">
      <xsd:complexType>
        <xsd:sequence>
          <xsd:element name="documentManagement">
            <xsd:complexType>
              <xsd:all>
                <xsd:element ref="ns2:OwlDocPortalDescription" minOccurs="0"/>
                <xsd:element ref="ns2:TaxCatchAll" minOccurs="0"/>
                <xsd:element ref="ns2:TaxCatchAllLabel" minOccurs="0"/>
                <xsd:element ref="ns3:b6b65ea87a034f338b42d02fed46782b" minOccurs="0"/>
                <xsd:element ref="ns2:d09ba1cd9089431987795cbce75e80ea" minOccurs="0"/>
                <xsd:element ref="ns2:a5167454593547bfbb3b9f85fe52fcee" minOccurs="0"/>
                <xsd:element ref="ns2:pa523230cbe0463bb7cc286808fddca9" minOccurs="0"/>
                <xsd:element ref="ns2:e3c82b6302f940778a5098baf014ffbb" minOccurs="0"/>
                <xsd:element ref="ns2:a52b0960dff24c4380ab9f2e06a4be0f" minOccurs="0"/>
                <xsd:element ref="ns2:g2dbb64b290d409cb3188e2fc73755f0" minOccurs="0"/>
                <xsd:element ref="ns2:hfac6f500c1341d69c02eb464ae13ac0" minOccurs="0"/>
                <xsd:element ref="ns2:l2e8a46e463341bba33baf297e439429" minOccurs="0"/>
                <xsd:element ref="ns2:ie7e68178e7f4a8e82477b69c495e9e5" minOccurs="0"/>
                <xsd:element ref="ns2:i920554bc521447ca8069c3847c9d852" minOccurs="0"/>
                <xsd:element ref="ns2:c1525ba5064f4da4a7d1553709e33b1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555b7-05b0-4e27-8e7d-4e6b48fd47a4" elementFormDefault="qualified">
    <xsd:import namespace="http://schemas.microsoft.com/office/2006/documentManagement/types"/>
    <xsd:import namespace="http://schemas.microsoft.com/office/infopath/2007/PartnerControls"/>
    <xsd:element name="OwlDocPortalDescription" ma:index="4" nillable="true" ma:displayName="Document Description" ma:internalName="OwlDocPortalDescription">
      <xsd:simpleType>
        <xsd:restriction base="dms:Note">
          <xsd:maxLength value="255"/>
        </xsd:restriction>
      </xsd:simpleType>
    </xsd:element>
    <xsd:element name="TaxCatchAll" ma:index="6" nillable="true" ma:displayName="Taxonomy Catch All Column" ma:hidden="true" ma:list="{f0817acc-c3c8-41bc-9a08-09e757fb6343}" ma:internalName="TaxCatchAll" ma:readOnly="false" ma:showField="CatchAllData" ma:web="3ed555b7-05b0-4e27-8e7d-4e6b48fd47a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f0817acc-c3c8-41bc-9a08-09e757fb6343}" ma:internalName="TaxCatchAllLabel" ma:readOnly="false" ma:showField="CatchAllDataLabel" ma:web="3ed555b7-05b0-4e27-8e7d-4e6b48fd47a4">
      <xsd:complexType>
        <xsd:complexContent>
          <xsd:extension base="dms:MultiChoiceLookup">
            <xsd:sequence>
              <xsd:element name="Value" type="dms:Lookup" maxOccurs="unbounded" minOccurs="0" nillable="true"/>
            </xsd:sequence>
          </xsd:extension>
        </xsd:complexContent>
      </xsd:complexType>
    </xsd:element>
    <xsd:element name="d09ba1cd9089431987795cbce75e80ea" ma:index="23" nillable="true" ma:taxonomy="true" ma:internalName="d09ba1cd9089431987795cbce75e80ea" ma:taxonomyFieldName="OwlDocPortalCategory" ma:displayName="Document Category" ma:readOnly="false" ma:fieldId="{d09ba1cd-9089-4319-8779-5cbce75e80ea}" ma:taxonomyMulti="true" ma:sspId="5c1f9bdb-a80f-430c-8952-2a26cfa7c922" ma:termSetId="147a91a3-53e7-471f-aff0-ef580ff3056a" ma:anchorId="00000000-0000-0000-0000-000000000000" ma:open="false" ma:isKeyword="false">
      <xsd:complexType>
        <xsd:sequence>
          <xsd:element ref="pc:Terms" minOccurs="0" maxOccurs="1"/>
        </xsd:sequence>
      </xsd:complexType>
    </xsd:element>
    <xsd:element name="a5167454593547bfbb3b9f85fe52fcee" ma:index="24" nillable="true" ma:taxonomy="true" ma:internalName="a5167454593547bfbb3b9f85fe52fcee" ma:taxonomyFieldName="OwlDocPortalDepartment" ma:displayName="Department / Owner" ma:default="" ma:fieldId="{a5167454-5935-47bf-bb3b-9f85fe52fcee}" ma:taxonomyMulti="true" ma:sspId="5c1f9bdb-a80f-430c-8952-2a26cfa7c922" ma:termSetId="7a7075d8-72ec-42a7-b40f-a09363b3f543" ma:anchorId="00000000-0000-0000-0000-000000000000" ma:open="false" ma:isKeyword="false">
      <xsd:complexType>
        <xsd:sequence>
          <xsd:element ref="pc:Terms" minOccurs="0" maxOccurs="1"/>
        </xsd:sequence>
      </xsd:complexType>
    </xsd:element>
    <xsd:element name="pa523230cbe0463bb7cc286808fddca9" ma:index="25" nillable="true" ma:taxonomy="true" ma:internalName="pa523230cbe0463bb7cc286808fddca9" ma:taxonomyFieldName="OwlDocPortalCampus" ma:displayName="Campus" ma:default="" ma:fieldId="{9a523230-cbe0-463b-b7cc-286808fddca9}" ma:taxonomyMulti="true" ma:sspId="5c1f9bdb-a80f-430c-8952-2a26cfa7c922" ma:termSetId="fdc1873e-2d10-4233-9d6e-9e881c3d20d4" ma:anchorId="00000000-0000-0000-0000-000000000000" ma:open="false" ma:isKeyword="false">
      <xsd:complexType>
        <xsd:sequence>
          <xsd:element ref="pc:Terms" minOccurs="0" maxOccurs="1"/>
        </xsd:sequence>
      </xsd:complexType>
    </xsd:element>
    <xsd:element name="e3c82b6302f940778a5098baf014ffbb" ma:index="26" nillable="true" ma:taxonomy="true" ma:internalName="e3c82b6302f940778a5098baf014ffbb" ma:taxonomyFieldName="OwlDocPortalAudience" ma:displayName="Audience / Role" ma:default="" ma:fieldId="{e3c82b63-02f9-4077-8a50-98baf014ffbb}" ma:taxonomyMulti="true" ma:sspId="5c1f9bdb-a80f-430c-8952-2a26cfa7c922" ma:termSetId="ce06be94-23de-437d-b30a-f6e4f6b22cea" ma:anchorId="00000000-0000-0000-0000-000000000000" ma:open="false" ma:isKeyword="false">
      <xsd:complexType>
        <xsd:sequence>
          <xsd:element ref="pc:Terms" minOccurs="0" maxOccurs="1"/>
        </xsd:sequence>
      </xsd:complexType>
    </xsd:element>
    <xsd:element name="a52b0960dff24c4380ab9f2e06a4be0f" ma:index="27" nillable="true" ma:taxonomy="true" ma:internalName="a52b0960dff24c4380ab9f2e06a4be0f" ma:taxonomyFieldName="OwlDocPortalProcess" ma:displayName="Process" ma:readOnly="false" ma:default="" ma:fieldId="{a52b0960-dff2-4c43-80ab-9f2e06a4be0f}" ma:taxonomyMulti="true" ma:sspId="5c1f9bdb-a80f-430c-8952-2a26cfa7c922" ma:termSetId="15402089-6599-4cd5-a26e-3e862bf62c72" ma:anchorId="00000000-0000-0000-0000-000000000000" ma:open="false" ma:isKeyword="false">
      <xsd:complexType>
        <xsd:sequence>
          <xsd:element ref="pc:Terms" minOccurs="0" maxOccurs="1"/>
        </xsd:sequence>
      </xsd:complexType>
    </xsd:element>
    <xsd:element name="g2dbb64b290d409cb3188e2fc73755f0" ma:index="28" nillable="true" ma:taxonomy="true" ma:internalName="g2dbb64b290d409cb3188e2fc73755f0" ma:taxonomyFieldName="OwlContentTargetOptionsOne" ma:displayName="Content Target Options One" ma:readOnly="false" ma:fieldId="{02dbb64b-290d-409c-b318-8e2fc73755f0}" ma:taxonomyMulti="true" ma:sspId="5c1f9bdb-a80f-430c-8952-2a26cfa7c922" ma:termSetId="bb8aa7c7-d672-4ae8-b74b-c1ec8a674494" ma:anchorId="00000000-0000-0000-0000-000000000000" ma:open="false" ma:isKeyword="false">
      <xsd:complexType>
        <xsd:sequence>
          <xsd:element ref="pc:Terms" minOccurs="0" maxOccurs="1"/>
        </xsd:sequence>
      </xsd:complexType>
    </xsd:element>
    <xsd:element name="hfac6f500c1341d69c02eb464ae13ac0" ma:index="29" nillable="true" ma:taxonomy="true" ma:internalName="hfac6f500c1341d69c02eb464ae13ac0" ma:taxonomyFieldName="OwlContentTargetOptionsTwo" ma:displayName="Content Target Options Two" ma:readOnly="false" ma:fieldId="{1fac6f50-0c13-41d6-9c02-eb464ae13ac0}" ma:taxonomyMulti="true" ma:sspId="5c1f9bdb-a80f-430c-8952-2a26cfa7c922" ma:termSetId="404e31d4-27b3-478d-a76c-787546812163" ma:anchorId="00000000-0000-0000-0000-000000000000" ma:open="false" ma:isKeyword="false">
      <xsd:complexType>
        <xsd:sequence>
          <xsd:element ref="pc:Terms" minOccurs="0" maxOccurs="1"/>
        </xsd:sequence>
      </xsd:complexType>
    </xsd:element>
    <xsd:element name="l2e8a46e463341bba33baf297e439429" ma:index="30" nillable="true" ma:taxonomy="true" ma:internalName="l2e8a46e463341bba33baf297e439429" ma:taxonomyFieldName="OwlContentTargetOptionsThree" ma:displayName="Content Target Options Three" ma:readOnly="false" ma:fieldId="{52e8a46e-4633-41bb-a33b-af297e439429}" ma:taxonomyMulti="true" ma:sspId="5c1f9bdb-a80f-430c-8952-2a26cfa7c922" ma:termSetId="6db78995-0489-4c85-8624-d75cb337b0b5" ma:anchorId="00000000-0000-0000-0000-000000000000" ma:open="false" ma:isKeyword="false">
      <xsd:complexType>
        <xsd:sequence>
          <xsd:element ref="pc:Terms" minOccurs="0" maxOccurs="1"/>
        </xsd:sequence>
      </xsd:complexType>
    </xsd:element>
    <xsd:element name="ie7e68178e7f4a8e82477b69c495e9e5" ma:index="31" nillable="true" ma:taxonomy="true" ma:internalName="ie7e68178e7f4a8e82477b69c495e9e5" ma:taxonomyFieldName="OwlContentTargetOptionsFour" ma:displayName="Content Target Options Four" ma:readOnly="false" ma:fieldId="{2e7e6817-8e7f-4a8e-8247-7b69c495e9e5}" ma:taxonomyMulti="true" ma:sspId="5c1f9bdb-a80f-430c-8952-2a26cfa7c922" ma:termSetId="902b0e3c-dade-421f-8393-55cc4f212baf" ma:anchorId="00000000-0000-0000-0000-000000000000" ma:open="false" ma:isKeyword="false">
      <xsd:complexType>
        <xsd:sequence>
          <xsd:element ref="pc:Terms" minOccurs="0" maxOccurs="1"/>
        </xsd:sequence>
      </xsd:complexType>
    </xsd:element>
    <xsd:element name="i920554bc521447ca8069c3847c9d852" ma:index="32" nillable="true" ma:taxonomy="true" ma:internalName="i920554bc521447ca8069c3847c9d852" ma:taxonomyFieldName="OwlTags" ma:displayName="Tags" ma:readOnly="false" ma:fieldId="{2920554b-c521-447c-a806-9c3847c9d852}" ma:taxonomyMulti="true" ma:sspId="5c1f9bdb-a80f-430c-8952-2a26cfa7c922" ma:termSetId="97fbee8e-6cd5-4414-b6c7-7c728215e438" ma:anchorId="00000000-0000-0000-0000-000000000000" ma:open="false" ma:isKeyword="false">
      <xsd:complexType>
        <xsd:sequence>
          <xsd:element ref="pc:Terms" minOccurs="0" maxOccurs="1"/>
        </xsd:sequence>
      </xsd:complexType>
    </xsd:element>
    <xsd:element name="c1525ba5064f4da4a7d1553709e33b12" ma:index="34" nillable="true" ma:taxonomy="true" ma:internalName="c1525ba5064f4da4a7d1553709e33b12" ma:taxonomyFieldName="Policy_x0020_Subject" ma:displayName="Policy Subject" ma:default="" ma:fieldId="{c1525ba5-064f-4da4-a7d1-553709e33b12}" ma:taxonomyMulti="true" ma:sspId="5c1f9bdb-a80f-430c-8952-2a26cfa7c922" ma:termSetId="4c06207e-3c4a-4099-9695-9506c0260d3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8380f3-f86d-4c55-ac0d-84a81eafd6a2" elementFormDefault="qualified">
    <xsd:import namespace="http://schemas.microsoft.com/office/2006/documentManagement/types"/>
    <xsd:import namespace="http://schemas.microsoft.com/office/infopath/2007/PartnerControls"/>
    <xsd:element name="b6b65ea87a034f338b42d02fed46782b" ma:index="18" nillable="true" ma:taxonomy="true" ma:internalName="b6b65ea87a034f338b42d02fed46782b" ma:taxonomyFieldName="Approval_x0020_Authority" ma:displayName="Approval Authority" ma:readOnly="false" ma:fieldId="{b6b65ea8-7a03-4f33-8b42-d02fed46782b}" ma:sspId="5c1f9bdb-a80f-430c-8952-2a26cfa7c922" ma:termSetId="938df53b-1012-4bfc-9955-50e86bce2d6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42CE8-3F2B-4980-B93C-4E239F008C33}">
  <ds:schemaRefs>
    <ds:schemaRef ds:uri="http://schemas.microsoft.com/sharepoint/v3/contenttype/forms"/>
  </ds:schemaRefs>
</ds:datastoreItem>
</file>

<file path=customXml/itemProps2.xml><?xml version="1.0" encoding="utf-8"?>
<ds:datastoreItem xmlns:ds="http://schemas.openxmlformats.org/officeDocument/2006/customXml" ds:itemID="{3AF4F607-B3CB-4C79-8599-7FFFABC48534}">
  <ds:schemaRefs>
    <ds:schemaRef ds:uri="http://purl.org/dc/dcmitype/"/>
    <ds:schemaRef ds:uri="http://schemas.microsoft.com/office/infopath/2007/PartnerControls"/>
    <ds:schemaRef ds:uri="3ed555b7-05b0-4e27-8e7d-4e6b48fd47a4"/>
    <ds:schemaRef ds:uri="be8380f3-f86d-4c55-ac0d-84a81eafd6a2"/>
    <ds:schemaRef ds:uri="http://purl.org/dc/elements/1.1/"/>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D6BC021F-118D-4075-92AB-3A64B3A11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555b7-05b0-4e27-8e7d-4e6b48fd47a4"/>
    <ds:schemaRef ds:uri="be8380f3-f86d-4c55-ac0d-84a81eafd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EEB77B-7D04-436F-8147-68A5E88F0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Tool and Marking Guide</Template>
  <TotalTime>66</TotalTime>
  <Pages>4</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Policy and Procedure Template - Blank</vt:lpstr>
    </vt:vector>
  </TitlesOfParts>
  <Company>CQUniversity Australia</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and Procedure Template - Blank</dc:title>
  <dc:creator>Kylie White</dc:creator>
  <cp:lastModifiedBy>Dr. Hussain Ali Al Hejji</cp:lastModifiedBy>
  <cp:revision>4</cp:revision>
  <cp:lastPrinted>2018-10-08T14:40:00Z</cp:lastPrinted>
  <dcterms:created xsi:type="dcterms:W3CDTF">2018-10-08T13:47:00Z</dcterms:created>
  <dcterms:modified xsi:type="dcterms:W3CDTF">2018-10-08T15:00:00Z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0x0101006A7CE322BE856F469FDFC591EE9FDF0A01009C95EE8D0DE83B41B0717296D71D4308</vt:lpwstr>
  </property>
  <property fmtid="{D5CDD505-2E9C-101B-9397-08002B2CF9AE}" pid="3" name="OwlDocPortalCategory">
    <vt:lpwstr>58;#Template|1a23f95a-fd75-4410-97e8-0d1688cb1d7c</vt:lpwstr>
  </property>
  <property fmtid="{D5CDD505-2E9C-101B-9397-08002B2CF9AE}" pid="4" name="OwlContentTargetOptionsFour">
    <vt:lpwstr/>
  </property>
  <property fmtid="{D5CDD505-2E9C-101B-9397-08002B2CF9AE}" pid="5" name="Approval Authority">
    <vt:lpwstr/>
  </property>
  <property fmtid="{D5CDD505-2E9C-101B-9397-08002B2CF9AE}" pid="6" name="OwlTags">
    <vt:lpwstr/>
  </property>
  <property fmtid="{D5CDD505-2E9C-101B-9397-08002B2CF9AE}" pid="7" name="OwlContentTargetOptionsTwo">
    <vt:lpwstr/>
  </property>
  <property fmtid="{D5CDD505-2E9C-101B-9397-08002B2CF9AE}" pid="8" name="OwlContentTargetOptionsThree">
    <vt:lpwstr/>
  </property>
  <property fmtid="{D5CDD505-2E9C-101B-9397-08002B2CF9AE}" pid="9" name="OwlDocPortalCampus">
    <vt:lpwstr/>
  </property>
  <property fmtid="{D5CDD505-2E9C-101B-9397-08002B2CF9AE}" pid="10" name="OwlDocPortalProcess">
    <vt:lpwstr/>
  </property>
  <property fmtid="{D5CDD505-2E9C-101B-9397-08002B2CF9AE}" pid="11" name="OwlDocPortalAudience">
    <vt:lpwstr/>
  </property>
  <property fmtid="{D5CDD505-2E9C-101B-9397-08002B2CF9AE}" pid="12" name="OwlDocPortalDepartment">
    <vt:lpwstr/>
  </property>
  <property fmtid="{D5CDD505-2E9C-101B-9397-08002B2CF9AE}" pid="13" name="OwlContentTargetOptionsOne">
    <vt:lpwstr/>
  </property>
  <property fmtid="{D5CDD505-2E9C-101B-9397-08002B2CF9AE}" pid="14" name="Policy Subject">
    <vt:lpwstr>121;#Administration and Operations|344d08fc-fafa-413a-b944-c1eafbf9c7c6</vt:lpwstr>
  </property>
</Properties>
</file>